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C16" w:rsidRPr="00D63C16" w:rsidRDefault="0043130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/>
          <w:b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084570" cy="866988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866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09"/>
        <w:gridCol w:w="2602"/>
        <w:gridCol w:w="1651"/>
        <w:gridCol w:w="4515"/>
      </w:tblGrid>
      <w:tr w:rsidR="00E33FDB" w:rsidRPr="004313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классных родительских собраний в 5-х классах, посвященных переходу на новые ФГОС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ежегодно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2022–2024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Протоколы классных родительских собраний в 5-х классах, посвященных переходу на новые ФГОС ООО</w:t>
            </w:r>
          </w:p>
        </w:tc>
      </w:tr>
      <w:tr w:rsidR="00E33FDB" w:rsidRPr="004313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просветительских мероприятий, направленных на повышение компетентности педагогов образовательной организации и родителей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Ежегодно, в течение учебного года в соответствии с графиком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Аналитические отчеты замдиректора по УВР и ВР о проведенных просветительских мероприятиях</w:t>
            </w:r>
          </w:p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Пакет информационно-методических материалов</w:t>
            </w:r>
          </w:p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Разделы на сайте ОО</w:t>
            </w:r>
          </w:p>
        </w:tc>
      </w:tr>
      <w:tr w:rsidR="00E33FDB" w:rsidRPr="004313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Анализ имеющихся в образовательной организации условий и ресурсного обеспечения реализации образовательных программ НОО </w:t>
            </w:r>
            <w:proofErr w:type="gramStart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соответствии с требованиями новых ФГОС НОО и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D63C1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Ноябрь</w:t>
            </w:r>
            <w:r w:rsidR="004F066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2021 </w:t>
            </w:r>
          </w:p>
          <w:p w:rsidR="00E33FDB" w:rsidRDefault="004F066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Аналитическая записка об оценке условий образовательной организации с учетом требований новых ФГОС НОО </w:t>
            </w:r>
            <w:proofErr w:type="gramStart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</w:p>
        </w:tc>
      </w:tr>
      <w:tr w:rsidR="00E33FDB" w:rsidRPr="004313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соответствия материально-технической базы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образовательной организации для реализации ООП НОО и </w:t>
            </w:r>
            <w:proofErr w:type="gramStart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proofErr w:type="gramEnd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действующим санитарным и противопожарным нормам, нормам охраны труда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2021 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2022 </w:t>
            </w:r>
          </w:p>
          <w:p w:rsidR="00E33FDB" w:rsidRDefault="004F066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Аналитическая записка об оценке материально-технической базы реализации ООП НОО </w:t>
            </w:r>
            <w:proofErr w:type="gramStart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приведение ее в соответствие с требованиями новых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ФГОС НОО и ООО</w:t>
            </w:r>
          </w:p>
        </w:tc>
      </w:tr>
      <w:tr w:rsidR="00E33FDB" w:rsidRPr="004313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Комплектование библиотеки УМК по всем предметам учебных планов для реализации новых ФГОС НОО </w:t>
            </w:r>
            <w:proofErr w:type="gramStart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соответствии с Федеральным перечнем учебников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Ежегодно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сентября</w:t>
            </w:r>
            <w:proofErr w:type="spellEnd"/>
          </w:p>
          <w:p w:rsidR="00E33FDB" w:rsidRDefault="004F066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2022–2027 годов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Наличие утвержденного и обоснованного списка учебников для реализации новых ФГОС НОО </w:t>
            </w:r>
            <w:proofErr w:type="gramStart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ежегодной заявки на обеспечение образовательной организации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учебниками в соответствии с Федеральным перечнем учебников</w:t>
            </w:r>
          </w:p>
        </w:tc>
      </w:tr>
      <w:tr w:rsidR="00E33FDB" w:rsidRPr="004313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Разработка и реализация системы мониторинга образовательных потребностей (запросов) обучающихся и родителей (законных представителей) для проектирования учебных планов НОО </w:t>
            </w:r>
            <w:proofErr w:type="gramStart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части, формируемой участниками образовательных отношений, и планов внеурочной деятельности НОО и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2021 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2022 </w:t>
            </w:r>
          </w:p>
          <w:p w:rsidR="00E33FDB" w:rsidRDefault="004F066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Аналитическая справка замдиректора по УВР.</w:t>
            </w:r>
          </w:p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Аналитическая справка замдиректора по ВР</w:t>
            </w:r>
          </w:p>
        </w:tc>
      </w:tr>
      <w:tr w:rsidR="00E33FDB" w:rsidRPr="004313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Разработка и реализация моделей сетевого взаимодействия образовательной организации и учреждений дополнительного образования детей, учреждений культуры и спорта, средних специальных и высших учебных заведений, учреждений культуры, обеспечивающих реализацию ООП НОО </w:t>
            </w:r>
            <w:proofErr w:type="gramStart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рамках перехода на новые ФГОС НОО и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2021 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2022 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Модели сетевого взаимодействия</w:t>
            </w:r>
          </w:p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Договоры о сетевом взаимодействии</w:t>
            </w:r>
          </w:p>
        </w:tc>
      </w:tr>
      <w:tr w:rsidR="00E33FDB" w:rsidRPr="004313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Обеспечение координации сетевого взаимодействия участников образовательных отношений по реализации ООП НОО </w:t>
            </w:r>
            <w:proofErr w:type="gramStart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рамках перехода на новые ФГОС НОО и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всего периода с 2021–2027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E33FDB" w:rsidRDefault="004F066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Пакет документов по сетевому взаимодействию</w:t>
            </w:r>
          </w:p>
        </w:tc>
      </w:tr>
      <w:tr w:rsidR="00E33FD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 органов управления образованием к проектированию основной образовательной программы начального и основного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согласованию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Протоколы заседаний</w:t>
            </w:r>
          </w:p>
        </w:tc>
      </w:tr>
      <w:tr w:rsidR="00E33FDB" w:rsidRPr="00431300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2. Нормативное обеспечение постепенного перехода на обучение по новым ФГОС НОО и ФГОС ООО</w:t>
            </w:r>
          </w:p>
        </w:tc>
      </w:tr>
      <w:tr w:rsidR="00E33FD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r>
              <w:rPr>
                <w:rFonts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банка данных нормативно-правовых документов федерального, регионального, муниципального уровней, обеспечивающих переход на новые ФГОС НОО и ФГОС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Банк данных нормативно-правовых документов федерального, регионального, муниципального уровней, обеспечивающих реализацию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ФГОС НОО и ФГОС ООО</w:t>
            </w:r>
          </w:p>
        </w:tc>
      </w:tr>
      <w:tr w:rsidR="00E33FDB" w:rsidRPr="004313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r>
              <w:rPr>
                <w:rFonts w:hAnsi="Times New Roman" w:cs="Times New Roman"/>
                <w:color w:val="000000"/>
                <w:sz w:val="24"/>
                <w:szCs w:val="24"/>
              </w:rPr>
              <w:t> 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Изучение документов федерального, регионального уровня, регламентирующих введение ФГОС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Листы ознакомления с документами федерального, регионального уровня, регламентирующими введение ФГОС ООО</w:t>
            </w:r>
          </w:p>
        </w:tc>
      </w:tr>
      <w:tr w:rsidR="00E33FDB" w:rsidRPr="004313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Внесение изменений в программу развития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2021 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 о внесении изменений в программу развития образовательной организации</w:t>
            </w:r>
          </w:p>
        </w:tc>
      </w:tr>
      <w:tr w:rsidR="00E33FD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r>
              <w:rPr>
                <w:rFonts w:hAnsi="Times New Roman" w:cs="Times New Roman"/>
                <w:color w:val="000000"/>
                <w:sz w:val="24"/>
                <w:szCs w:val="24"/>
              </w:rPr>
              <w:t> 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Внесение изменений и дополнений в Устав образовательной организации (при необходимости)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01.09.2022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r>
              <w:rPr>
                <w:rFonts w:hAnsi="Times New Roman" w:cs="Times New Roman"/>
                <w:color w:val="000000"/>
                <w:sz w:val="24"/>
                <w:szCs w:val="24"/>
              </w:rPr>
              <w:t>Устав образовательной организации</w:t>
            </w:r>
          </w:p>
        </w:tc>
      </w:tr>
      <w:tr w:rsidR="00E33FDB" w:rsidRPr="004313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r>
              <w:rPr>
                <w:rFonts w:hAnsi="Times New Roman" w:cs="Times New Roman"/>
                <w:color w:val="000000"/>
                <w:sz w:val="24"/>
                <w:szCs w:val="24"/>
              </w:rPr>
              <w:t> 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приказов, локальных актов, регламентирующих введение ФГОС НОО и ФГОС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2021 –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2022 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Приказы, локальные акты, регламентирующие переход на новые ФГОС НОО и ФГОС ООО</w:t>
            </w:r>
          </w:p>
        </w:tc>
      </w:tr>
      <w:tr w:rsidR="00E33FD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r>
              <w:rPr>
                <w:rFonts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Приведение в соответствие с требованиями новых ФГОС НОО </w:t>
            </w:r>
            <w:proofErr w:type="gramStart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должностных инструкций работников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01.09.2022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Должностные</w:t>
            </w:r>
          </w:p>
          <w:p w:rsidR="00E33FDB" w:rsidRDefault="004F066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инструкции</w:t>
            </w:r>
          </w:p>
        </w:tc>
      </w:tr>
      <w:tr w:rsidR="00E33FDB" w:rsidRPr="004313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Разработка на основе примерной основной образовательной программы НОО основной образовательной программы НОО образовательной организации, в том числе рабочей программы воспитания, календарного плана воспитательной работы, программы формирования УУД, в соответствии с требованиями </w:t>
            </w:r>
            <w:proofErr w:type="gramStart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proofErr w:type="gramEnd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ФГОС НОО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01.05.2022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Протоколы заседаний рабочей группы по разработке основной образовательной </w:t>
            </w:r>
            <w:proofErr w:type="spellStart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программыНОО</w:t>
            </w:r>
            <w:proofErr w:type="spellEnd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Основная образовательная программа НОО,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том числе рабочая программа воспитания, календарный план воспитательной работы, программа формирования УУД</w:t>
            </w:r>
          </w:p>
        </w:tc>
      </w:tr>
      <w:tr w:rsidR="00E33FDB" w:rsidRPr="004313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r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на основе примерной основной образовательной программ</w:t>
            </w:r>
            <w:proofErr w:type="gramStart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ы ООО о</w:t>
            </w:r>
            <w:proofErr w:type="gramEnd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сновной образовательной программы ООО образовательной организации, в том числе рабочей программы воспитания, календарного плана воспитательной работы, программы формирования УУД, программы коррекционной работы,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соответствии с требованиями новых ФГОС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01.05.2022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Протоколы заседаний рабочей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группы по разработке основной образовательной </w:t>
            </w:r>
            <w:proofErr w:type="spellStart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программыООО</w:t>
            </w:r>
            <w:proofErr w:type="spellEnd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образовательная программ</w:t>
            </w:r>
            <w:proofErr w:type="gramStart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 ООО</w:t>
            </w:r>
            <w:proofErr w:type="gramEnd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том числе рабочая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 воспитания, календарный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воспитательной работы, программа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формирования УУД, программа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коррекционной работы</w:t>
            </w:r>
          </w:p>
        </w:tc>
      </w:tr>
      <w:tr w:rsidR="00E33FDB" w:rsidRPr="004313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r>
              <w:rPr>
                <w:rFonts w:hAnsi="Times New Roman" w:cs="Times New Roman"/>
                <w:color w:val="000000"/>
                <w:sz w:val="24"/>
                <w:szCs w:val="24"/>
              </w:rPr>
              <w:t>21 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Утверждение основных образовательных программ НОО </w:t>
            </w:r>
            <w:proofErr w:type="gramStart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в том числе рабочей 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программы воспитания, календарных планов воспитательной работы, программ формирования УУД, программы коррекционной работы ООО, на заседании педагогического совета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01.09.2022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Протокол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заседания педагогического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совета.</w:t>
            </w:r>
          </w:p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об утверждении образовательных 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программ НОО </w:t>
            </w:r>
            <w:proofErr w:type="gramStart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том числе рабочей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воспитания, календарных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планов воспитательной работы, программ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формирования УУД,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программы коррекционной работы ООО</w:t>
            </w:r>
          </w:p>
        </w:tc>
      </w:tr>
      <w:tr w:rsidR="00E33FDB" w:rsidRPr="00D63C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22 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Разработка учебных планов, планов внеурочной деятельности для 1-х и 5-х классов по новым ФГОС НОО </w:t>
            </w:r>
            <w:proofErr w:type="gramStart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на 2022/23 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 w:rsidR="00D63C1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25.04.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2022 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план НОО.</w:t>
            </w:r>
          </w:p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план ООО.</w:t>
            </w:r>
          </w:p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внеурочной деятельности НОО.</w:t>
            </w:r>
          </w:p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внеурочной деятельност</w:t>
            </w:r>
            <w:proofErr w:type="gramStart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</w:p>
        </w:tc>
      </w:tr>
      <w:tr w:rsidR="00E33FDB" w:rsidRPr="00D63C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r>
              <w:rPr>
                <w:rFonts w:hAnsi="Times New Roman" w:cs="Times New Roman"/>
                <w:color w:val="000000"/>
                <w:sz w:val="24"/>
                <w:szCs w:val="24"/>
              </w:rPr>
              <w:t> 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учебных планов,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планов внеурочной деятельности для 1–2-х и 5–6-х классов по новым ФГОС НОО </w:t>
            </w:r>
            <w:proofErr w:type="gramStart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на 2023/24 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30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2023 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план НОО.</w:t>
            </w:r>
          </w:p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план ООО.</w:t>
            </w:r>
          </w:p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внеурочной деятельности НОО.</w:t>
            </w:r>
          </w:p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внеурочной деятельност</w:t>
            </w:r>
            <w:proofErr w:type="gramStart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</w:p>
        </w:tc>
      </w:tr>
      <w:tr w:rsidR="00E33FDB" w:rsidRPr="00D63C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r>
              <w:rPr>
                <w:rFonts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учебных планов,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планов внеурочной деятельности для 1–3-х и 5–7-х классов по новым ФГОС НОО </w:t>
            </w:r>
            <w:proofErr w:type="gramStart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на 2024/25 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30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2024 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план НОО.</w:t>
            </w:r>
          </w:p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план ООО.</w:t>
            </w:r>
          </w:p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внеурочной деятельности НОО.</w:t>
            </w:r>
          </w:p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внеурочной деятельност</w:t>
            </w:r>
            <w:proofErr w:type="gramStart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</w:p>
        </w:tc>
      </w:tr>
      <w:tr w:rsidR="00E33FDB" w:rsidRPr="00D63C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r>
              <w:rPr>
                <w:rFonts w:hAnsi="Times New Roman" w:cs="Times New Roman"/>
                <w:color w:val="000000"/>
                <w:sz w:val="24"/>
                <w:szCs w:val="24"/>
              </w:rPr>
              <w:t>25 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учебных планов,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планов внеурочной деятельности для 1–4-х и 5–8-х классов по новым ФГОС НОО </w:t>
            </w:r>
            <w:proofErr w:type="gramStart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на 2025/26 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30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2025 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план НОО.</w:t>
            </w:r>
          </w:p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план ООО.</w:t>
            </w:r>
          </w:p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внеурочной деятельности НОО.</w:t>
            </w:r>
          </w:p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внеурочной деятельност</w:t>
            </w:r>
            <w:proofErr w:type="gramStart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</w:p>
        </w:tc>
      </w:tr>
      <w:tr w:rsidR="00E33FDB" w:rsidRPr="00D63C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r>
              <w:rPr>
                <w:rFonts w:hAnsi="Times New Roman" w:cs="Times New Roman"/>
                <w:color w:val="000000"/>
                <w:sz w:val="24"/>
                <w:szCs w:val="24"/>
              </w:rPr>
              <w:t>26 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учебного плана,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плана внеурочной деятельности для 5–9-х классов по новому 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ФГОС ООО на 2026/27 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30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2026 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план ООО.</w:t>
            </w:r>
          </w:p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внеурочной деятельност</w:t>
            </w:r>
            <w:proofErr w:type="gramStart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</w:p>
        </w:tc>
      </w:tr>
      <w:tr w:rsidR="00E33FDB" w:rsidRPr="004313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27 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и утверждение рабочих программ педагогов по учебным предметам, учебным курсам (в том числе и внеурочной деятельности) и учебным модулям учебного плана для 1-х и 5-х классов на 2022/23 учебный год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соответствии с требованиями новых ФГОС НОО </w:t>
            </w:r>
            <w:proofErr w:type="gramStart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31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2022 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Рабочие программы педагогов по учебным предметам, учебным курсам (в том числе и внеурочной деятельности) и учебным модулям учебного плана для 1-х и 5-х классов</w:t>
            </w:r>
          </w:p>
        </w:tc>
      </w:tr>
      <w:tr w:rsidR="00E33FDB" w:rsidRPr="004313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r>
              <w:rPr>
                <w:rFonts w:hAnsi="Times New Roman" w:cs="Times New Roman"/>
                <w:color w:val="000000"/>
                <w:sz w:val="24"/>
                <w:szCs w:val="24"/>
              </w:rPr>
              <w:t>28 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и утверждение рабочих программ педагогов по учебным предметам, учебным курсам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(в том числе и внеурочной деятельности) и учебным модулям учебного плана для 2-х и 6-х классов на 2023/24 учебный год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соответствии с требованиями новых ФГОС НОО </w:t>
            </w:r>
            <w:proofErr w:type="gramStart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31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2023 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Рабочие программы педагогов по учебным предметам, учебным курсам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(в том числе и внеурочной деятельности) и учебным модулям учебного плана для 2-х и 6-х классов</w:t>
            </w:r>
          </w:p>
        </w:tc>
      </w:tr>
      <w:tr w:rsidR="00E33FDB" w:rsidRPr="004313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r>
              <w:rPr>
                <w:rFonts w:hAnsi="Times New Roman" w:cs="Times New Roman"/>
                <w:color w:val="000000"/>
                <w:sz w:val="24"/>
                <w:szCs w:val="24"/>
              </w:rPr>
              <w:t> 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и утверждение рабочих программ педагогов по учебным предметам, учебным курсам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(в том числе и внеурочной деятельности) и учебным модулям учебного плана для 3-х и 7-х классов на 2024/25 учебный год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соответствии с требованиями новых ФГОС НОО </w:t>
            </w:r>
            <w:proofErr w:type="gramStart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31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2024 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Рабочие программы педагогов по учебным предметам, учебным курсам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(в том числе и внеурочной деятельности) и учебным модулям учебного плана для 3-х и 7-х классов</w:t>
            </w:r>
          </w:p>
        </w:tc>
      </w:tr>
      <w:tr w:rsidR="00E33FDB" w:rsidRPr="004313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r>
              <w:rPr>
                <w:rFonts w:hAnsi="Times New Roman" w:cs="Times New Roman"/>
                <w:color w:val="000000"/>
                <w:sz w:val="24"/>
                <w:szCs w:val="24"/>
              </w:rPr>
              <w:t>30 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Разработка и утверждение рабочих программ педагогов по 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учебным предметам, учебным курсам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(в том числе и внеурочной деятельности) и учебным модулям учебного плана для 4-х и 8-х классов на 2025/26 учебный год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соответствии с требованиями новых ФГОС НОО </w:t>
            </w:r>
            <w:proofErr w:type="gramStart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31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2025 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Рабочие программы педагогов по учебным предметам, учебным курсам (в том числе и внеурочной деятельности) и 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учебным модулям учебного плана для 4-х и 8-х классов</w:t>
            </w:r>
          </w:p>
        </w:tc>
      </w:tr>
      <w:tr w:rsidR="00E33FDB" w:rsidRPr="004313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 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и утверждение рабочих программ педагогов по учебным предметам, учебным курсам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(в том числе и внеурочной деятельности) и учебным модулям учебного плана для 9-х классов на 2026/27 учебный год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соответствии с требованиями новых ФГОС НОО </w:t>
            </w:r>
            <w:proofErr w:type="gramStart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="00D63C16"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01.10.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Рабочие программы педагогов по учебным предметам, учебным курсам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(в том числе и внеурочной деятельности) и учебным модулям учебного плана для 9-х классов</w:t>
            </w:r>
          </w:p>
        </w:tc>
      </w:tr>
      <w:tr w:rsidR="00E33FDB" w:rsidRPr="004313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r>
              <w:rPr>
                <w:rFonts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Утверждение списка УМК для уровней НОО </w:t>
            </w:r>
            <w:proofErr w:type="gramStart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Ежегодно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об утверждении списка УМК для уровней НОО </w:t>
            </w:r>
            <w:proofErr w:type="gramStart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 приложением данного списка</w:t>
            </w:r>
          </w:p>
        </w:tc>
      </w:tr>
      <w:tr w:rsidR="00E33FDB" w:rsidRPr="004313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r>
              <w:rPr>
                <w:rFonts w:hAnsi="Times New Roman" w:cs="Times New Roman"/>
                <w:color w:val="000000"/>
                <w:sz w:val="24"/>
                <w:szCs w:val="24"/>
              </w:rPr>
              <w:t>33 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Утверждение модели договора между образовательной организацией и родителями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2022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 об утверждении модели договора между образовательной организацией и родителями.</w:t>
            </w:r>
          </w:p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Договор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между ОО и родителями</w:t>
            </w:r>
          </w:p>
        </w:tc>
      </w:tr>
      <w:tr w:rsidR="00E33FDB" w:rsidRPr="004313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r>
              <w:rPr>
                <w:rFonts w:hAnsi="Times New Roman" w:cs="Times New Roman"/>
                <w:color w:val="000000"/>
                <w:sz w:val="24"/>
                <w:szCs w:val="24"/>
              </w:rPr>
              <w:t> 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Внесение изменений в «Положение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 формах, периодичности, порядке текущего контроля успеваемости и промежуточной аттестации обучающихся» в части введения комплексного подхода к оценке результатов образования: предметных, </w:t>
            </w:r>
            <w:proofErr w:type="spellStart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метапредметных</w:t>
            </w:r>
            <w:proofErr w:type="spellEnd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личностных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соответствии с новыми ФГОС НОО </w:t>
            </w:r>
            <w:proofErr w:type="gramStart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2022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Положение о формах, периодичности, порядке текущего контроля успеваемости и промежуточной аттестации обучающихся.</w:t>
            </w:r>
          </w:p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педсовета об утверждении изменений в «Положение о формах, периодичности, порядке текущего контроля успеваемости и промежуточной аттестации обучающихся» в части введения комплексного подхода к оценке результатов образования: предметных, </w:t>
            </w:r>
            <w:proofErr w:type="spellStart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метапредметных</w:t>
            </w:r>
            <w:proofErr w:type="spellEnd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личностных в соответствии с новыми ФГОС НОО </w:t>
            </w:r>
            <w:proofErr w:type="gramStart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 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ООО</w:t>
            </w:r>
            <w:proofErr w:type="gramEnd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 об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утверждении изменений в «Положение о формах, периодичности, порядке текущего контроля успеваемости и промежуточной аттестации обучающихся» в части введения комплексного подхода к оценке результатов образования: предметных, </w:t>
            </w:r>
            <w:proofErr w:type="spellStart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метапредметных</w:t>
            </w:r>
            <w:proofErr w:type="spellEnd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личностных в соответствии с новыми ФГОС НОО </w:t>
            </w:r>
            <w:proofErr w:type="gramStart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</w:p>
        </w:tc>
      </w:tr>
      <w:tr w:rsidR="00E33FDB" w:rsidRPr="00431300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3. Методическое обеспечение постепенного перехода на обучение по новым ФГОС НОО и ФГОС ООО</w:t>
            </w:r>
          </w:p>
        </w:tc>
      </w:tr>
      <w:tr w:rsidR="00E33FDB" w:rsidRPr="004313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r>
              <w:rPr>
                <w:rFonts w:hAnsi="Times New Roman" w:cs="Times New Roman"/>
                <w:color w:val="000000"/>
                <w:sz w:val="24"/>
                <w:szCs w:val="24"/>
              </w:rPr>
              <w:t>35 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плана методической работы, обеспечивающей сопровождение постепенного перехода на обучение по новым ФГОС НОО и ФГОС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2021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методической работы.</w:t>
            </w:r>
          </w:p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 об утверждении плана методической работы</w:t>
            </w:r>
          </w:p>
        </w:tc>
      </w:tr>
      <w:tr w:rsidR="00E33FDB" w:rsidRPr="004313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r>
              <w:rPr>
                <w:rFonts w:hAnsi="Times New Roman" w:cs="Times New Roman"/>
                <w:color w:val="000000"/>
                <w:sz w:val="24"/>
                <w:szCs w:val="24"/>
              </w:rPr>
              <w:t> 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Корректировка плана методических семинаров </w:t>
            </w:r>
            <w:proofErr w:type="spellStart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внутришкольного</w:t>
            </w:r>
            <w:proofErr w:type="spellEnd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повышения квалификации педагогических работников образовательной организации с ориентацией на проблемы перехода на ФГОС НОО </w:t>
            </w:r>
            <w:proofErr w:type="gramStart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Июнь, ежегодно с 2022 по 2026 годы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семинаров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внутришкольного</w:t>
            </w:r>
            <w:proofErr w:type="spellEnd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повышения квалификации педагогических работников образовательной организации</w:t>
            </w:r>
          </w:p>
        </w:tc>
      </w:tr>
      <w:tr w:rsidR="00E33FDB" w:rsidRPr="004313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r>
              <w:rPr>
                <w:rFonts w:hAnsi="Times New Roman" w:cs="Times New Roman"/>
                <w:color w:val="000000"/>
                <w:sz w:val="24"/>
                <w:szCs w:val="24"/>
              </w:rPr>
              <w:t> 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нормативных документов по переходу на новые ФГОС НОО и ФГОС ООО педагогическим коллективом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учебного года в соответствии с планами ШМО,</w:t>
            </w:r>
          </w:p>
          <w:p w:rsidR="00E33FDB" w:rsidRDefault="004F066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ежегодно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2021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2026 годы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Планы работы ШМО.</w:t>
            </w:r>
          </w:p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Протоколы заседаний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ШМО</w:t>
            </w:r>
          </w:p>
        </w:tc>
      </w:tr>
      <w:tr w:rsidR="00E33FDB" w:rsidRPr="004313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r>
              <w:rPr>
                <w:rFonts w:hAnsi="Times New Roman" w:cs="Times New Roman"/>
                <w:color w:val="000000"/>
                <w:sz w:val="24"/>
                <w:szCs w:val="24"/>
              </w:rPr>
              <w:t> 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Обеспечение 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консультационной методической поддержки педагогов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 вопросам реализации ООП НОО </w:t>
            </w:r>
            <w:proofErr w:type="gramStart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новым ФГОС НОО и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В течение 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всего периода с 2021 по 2027 годы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План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работы методического совета 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образовательной организации.</w:t>
            </w:r>
          </w:p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Планы работы ШМО.</w:t>
            </w:r>
          </w:p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Аналитическая справка замдиректора по УВР</w:t>
            </w:r>
          </w:p>
        </w:tc>
      </w:tr>
      <w:tr w:rsidR="00E33FDB" w:rsidRPr="004313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 39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работы по психолого-педагогическому сопровождению постепенного перехода на обучение по новым ФГОС НОО и ФГОС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всего периода с 2021 по 2027 годы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работы педагога-психолога.</w:t>
            </w:r>
          </w:p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Аналитическая справка замдиректора по УВР</w:t>
            </w:r>
          </w:p>
        </w:tc>
      </w:tr>
      <w:tr w:rsidR="00E33FDB" w:rsidRPr="004313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r>
              <w:rPr>
                <w:rFonts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Формирование пакета методических материалов по теме реализации ООП НОО </w:t>
            </w:r>
            <w:proofErr w:type="gramStart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новому</w:t>
            </w:r>
            <w:proofErr w:type="gramEnd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ФГОС НОО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всего периода с 2021 по 2027 годы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Пакет методических материалов по теме реализации ООП НОО </w:t>
            </w:r>
            <w:proofErr w:type="gramStart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новому</w:t>
            </w:r>
            <w:proofErr w:type="gramEnd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ФГОС НОО</w:t>
            </w:r>
          </w:p>
        </w:tc>
      </w:tr>
      <w:tr w:rsidR="00E33FDB" w:rsidRPr="004313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r>
              <w:rPr>
                <w:rFonts w:hAnsi="Times New Roman" w:cs="Times New Roman"/>
                <w:color w:val="000000"/>
                <w:sz w:val="24"/>
                <w:szCs w:val="24"/>
              </w:rPr>
              <w:t>41 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пакета методических материалов по теме реализации ООП ООО по новому ФГОС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всего периода с 2021 по 2027 годы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Пакет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методических материалов по теме реализации ООП ООО по новому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ФГОС ООО</w:t>
            </w:r>
          </w:p>
        </w:tc>
      </w:tr>
      <w:tr w:rsidR="00E33FDB" w:rsidRPr="004313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r>
              <w:rPr>
                <w:rFonts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Формирование плана ВШК в условиях постепенного перехода на новые ФГОС НОО </w:t>
            </w:r>
            <w:proofErr w:type="gramStart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 и</w:t>
            </w:r>
            <w:proofErr w:type="gramEnd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реализации ООП НОО и ООО по новым ФГОС НОО и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 1 сентября ежегодно с 2022 по 2026 годы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ВШК на учебный год.</w:t>
            </w:r>
          </w:p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Аналитические справки по итогам ВШК</w:t>
            </w:r>
          </w:p>
        </w:tc>
      </w:tr>
      <w:tr w:rsidR="00E33FDB" w:rsidRPr="004313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r>
              <w:rPr>
                <w:rFonts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Формирование плана функционирования ВСОКО в условиях постепенного перехода на новые ФГОС НОО </w:t>
            </w:r>
            <w:proofErr w:type="gramStart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 и</w:t>
            </w:r>
            <w:proofErr w:type="gramEnd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реализации ООП НОО и ООО по новым ФГОС НОО и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 1 сентября ежегодно с 2022 по 2026 годы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функционирования ВСОКО на учебный год.</w:t>
            </w:r>
          </w:p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Аналитические справки по результатам ВСОКО</w:t>
            </w:r>
          </w:p>
        </w:tc>
      </w:tr>
      <w:tr w:rsidR="00E33FDB" w:rsidRPr="00431300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4. Кадровое обеспечение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постепенного перехода на обучение по новым ФГОС НОО и ФГОС ООО</w:t>
            </w:r>
          </w:p>
        </w:tc>
      </w:tr>
      <w:tr w:rsidR="00E33FDB" w:rsidRPr="004313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r>
              <w:rPr>
                <w:rFonts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Анализ кадрового 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обеспечения постепенного перехода на обучение по новым ФГОС НОО и ФГОС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Декабрь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2021 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Аналитическая справка замдиректора по 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УВР</w:t>
            </w:r>
          </w:p>
        </w:tc>
      </w:tr>
      <w:tr w:rsidR="00E33FDB" w:rsidRPr="004313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Диагностика образовательных потребностей и профессиональных затруднений педагогических работников образовательной организации в условиях постепенного перехода на обучение по новым ФГОС НОО и ФГОС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Январь 2022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года,</w:t>
            </w:r>
          </w:p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ежегодно в период с 2022 по 2027 годы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Аналитическая справка замдиректора по УВР</w:t>
            </w:r>
          </w:p>
        </w:tc>
      </w:tr>
      <w:tr w:rsidR="00E33FDB" w:rsidRPr="004313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r>
              <w:rPr>
                <w:rFonts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Поэтапная подготовка педагогических и управленческих кадров к постепенному переходу на обучение по новым ФГОС НОО и ФГОС ООО: разработка и реализация ежегодного плана-графика курсовой подготовки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педагогических работников, реализующих ООП НОО </w:t>
            </w:r>
            <w:proofErr w:type="gramStart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Ежегодно в течение всего периода с 2021 по 2027 годы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курсовой подготовки с охватом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100 процентов педагогических работников, реализующих ООП НОО </w:t>
            </w:r>
            <w:proofErr w:type="gramStart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Аналитическая справка замдиректора по УВР</w:t>
            </w:r>
          </w:p>
        </w:tc>
      </w:tr>
      <w:tr w:rsidR="00E33FDB" w:rsidRPr="004313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r>
              <w:rPr>
                <w:rFonts w:hAnsi="Times New Roman" w:cs="Times New Roman"/>
                <w:color w:val="000000"/>
                <w:sz w:val="24"/>
                <w:szCs w:val="24"/>
              </w:rPr>
              <w:t> 47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Распределение учебной нагрузки педагогов на 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 25 августа ежегодно в период с 2021 по 2026 годы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 об утверждении учебной нагрузки на учебный год</w:t>
            </w:r>
          </w:p>
        </w:tc>
      </w:tr>
      <w:tr w:rsidR="00E33FDB" w:rsidRPr="00431300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5. Информационное обеспечение постепенного перехода на обучение по новым ФГОС НОО и ФГОС ООО</w:t>
            </w:r>
          </w:p>
        </w:tc>
      </w:tr>
      <w:tr w:rsidR="00E33FDB" w:rsidRPr="004313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r>
              <w:rPr>
                <w:rFonts w:hAnsi="Times New Roman" w:cs="Times New Roman"/>
                <w:color w:val="000000"/>
                <w:sz w:val="24"/>
                <w:szCs w:val="24"/>
              </w:rPr>
              <w:t> 48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Размещение на сайте образовательной организации информационных материалов о постепенном переходе на обучение по новым 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ФГОС НОО и ФГОС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 течение всего периода с 2021 по 2027 годы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Сайт образовательной организации</w:t>
            </w:r>
          </w:p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Пакет информационно-методических материалов</w:t>
            </w:r>
          </w:p>
        </w:tc>
      </w:tr>
      <w:tr w:rsidR="00E33FDB" w:rsidRPr="004313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49 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Информирование родительской общественности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постепенном переходе на обучение по новым ФГОС НОО и ФГОС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Ежеквартально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всего периода с 2021 по 2027 годы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Сайт образовательной организации, страницы школы в социальных сетях, информационный стенд в холле образовательной организации</w:t>
            </w:r>
          </w:p>
        </w:tc>
      </w:tr>
      <w:tr w:rsidR="00E33FDB" w:rsidRPr="004313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r>
              <w:rPr>
                <w:rFonts w:hAnsi="Times New Roman" w:cs="Times New Roman"/>
                <w:color w:val="000000"/>
                <w:sz w:val="24"/>
                <w:szCs w:val="24"/>
              </w:rPr>
              <w:t>50 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Изучение и формирование мнения родителей о постепенном переходе на обучение по новым ФГОС НОО и ФГОС ООО, представление результатов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Ежеквартально в течение всего периода с 2021 по 2027 годы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Сайт образовательной организации, страницы школы в социальных сетях, информационный стенд в холле образовательной организации.</w:t>
            </w:r>
          </w:p>
          <w:p w:rsidR="00E33FDB" w:rsidRPr="00D63C16" w:rsidRDefault="004F06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Аналитические справки заместителей директора по УВР, ВР, педагога-психолога</w:t>
            </w:r>
          </w:p>
        </w:tc>
      </w:tr>
      <w:tr w:rsidR="00E33FDB" w:rsidRPr="004313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Default="004F0662">
            <w:r>
              <w:rPr>
                <w:rFonts w:hAnsi="Times New Roman" w:cs="Times New Roman"/>
                <w:color w:val="000000"/>
                <w:sz w:val="24"/>
                <w:szCs w:val="24"/>
              </w:rPr>
              <w:t>51 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Информирование о нормативно-правовом, программном, кадровом, материально-техническом и финансовом обеспечении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постепенного перехода на обучение по новым ФГОС НОО и ФГОС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Ежеквартально в течение всего периода с 2021 по 2027 годы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3FDB" w:rsidRPr="00D63C16" w:rsidRDefault="004F0662">
            <w:pPr>
              <w:rPr>
                <w:lang w:val="ru-RU"/>
              </w:rPr>
            </w:pPr>
            <w:r w:rsidRPr="00D63C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Сайт образовательной организации, страницы школы в социальных сетях, информационный стенд в холле образовательной организации</w:t>
            </w:r>
          </w:p>
        </w:tc>
      </w:tr>
    </w:tbl>
    <w:p w:rsidR="004F0662" w:rsidRPr="003305CB" w:rsidRDefault="004F0662">
      <w:pPr>
        <w:rPr>
          <w:lang w:val="ru-RU"/>
        </w:rPr>
      </w:pPr>
    </w:p>
    <w:sectPr w:rsidR="004F0662" w:rsidRPr="003305CB" w:rsidSect="00E33FDB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2B7ABD"/>
    <w:rsid w:val="002D33B1"/>
    <w:rsid w:val="002D3591"/>
    <w:rsid w:val="003305CB"/>
    <w:rsid w:val="003514A0"/>
    <w:rsid w:val="00431300"/>
    <w:rsid w:val="004F0662"/>
    <w:rsid w:val="004F7E17"/>
    <w:rsid w:val="005A05CE"/>
    <w:rsid w:val="00653AF6"/>
    <w:rsid w:val="00AC492B"/>
    <w:rsid w:val="00B73A5A"/>
    <w:rsid w:val="00BD7089"/>
    <w:rsid w:val="00D63C16"/>
    <w:rsid w:val="00DB224D"/>
    <w:rsid w:val="00E33FDB"/>
    <w:rsid w:val="00E438A1"/>
    <w:rsid w:val="00F01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3130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3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2346</Words>
  <Characters>13377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WR</dc:creator>
  <dc:description>Подготовлено экспертами Актион-МЦФЭР</dc:description>
  <cp:lastModifiedBy>WR</cp:lastModifiedBy>
  <cp:revision>2</cp:revision>
  <cp:lastPrinted>2022-01-17T08:08:00Z</cp:lastPrinted>
  <dcterms:created xsi:type="dcterms:W3CDTF">2022-04-26T06:18:00Z</dcterms:created>
  <dcterms:modified xsi:type="dcterms:W3CDTF">2022-04-26T06:18:00Z</dcterms:modified>
</cp:coreProperties>
</file>