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1560" w14:textId="20FE4ECD" w:rsidR="000A02A2" w:rsidRDefault="000A02A2" w:rsidP="000A02A2">
      <w:pPr>
        <w:pStyle w:val="20"/>
        <w:keepNext/>
        <w:keepLines/>
        <w:tabs>
          <w:tab w:val="left" w:pos="888"/>
          <w:tab w:val="center" w:pos="5099"/>
        </w:tabs>
        <w:spacing w:after="700"/>
        <w:jc w:val="left"/>
        <w:rPr>
          <w:rStyle w:val="2"/>
        </w:rPr>
      </w:pPr>
      <w:bookmarkStart w:id="0" w:name="bookmark0"/>
      <w:r>
        <w:rPr>
          <w:rStyle w:val="2"/>
        </w:rPr>
        <w:tab/>
      </w:r>
      <w:r>
        <w:rPr>
          <w:rStyle w:val="2"/>
        </w:rPr>
        <w:tab/>
      </w:r>
      <w:r w:rsidRPr="000A02A2">
        <w:rPr>
          <w:noProof/>
        </w:rPr>
        <mc:AlternateContent>
          <mc:Choice Requires="wps">
            <w:drawing>
              <wp:inline distT="0" distB="0" distL="0" distR="0" wp14:anchorId="48B8C731" wp14:editId="103AAFEA">
                <wp:extent cx="304800" cy="304800"/>
                <wp:effectExtent l="0" t="0" r="0" b="0"/>
                <wp:docPr id="1" name="Прямоугольник 1" descr="C:\Users\userL\Downloads\%D0%9F%D0%BE%D0%BB%D0%BE%D0%B6%D0%B5%D0%BD%D0%B8%D0%B5 %D0%A2%D0%B8%D1%82%D1%83%D0%BB%D1%8C%D0%BD%D1%8B%D0%B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FF95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mdUdCUDAABb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D2FD86" wp14:editId="6AD5835F">
            <wp:extent cx="6475730" cy="890206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ложение Титульны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1951" w14:textId="20FE4ECD" w:rsidR="000A02A2" w:rsidRDefault="000A02A2" w:rsidP="00E8508B">
      <w:pPr>
        <w:pStyle w:val="20"/>
        <w:keepNext/>
        <w:keepLines/>
        <w:spacing w:after="700"/>
        <w:jc w:val="left"/>
        <w:rPr>
          <w:rStyle w:val="2"/>
        </w:rPr>
      </w:pPr>
      <w:bookmarkStart w:id="1" w:name="_GoBack"/>
      <w:bookmarkEnd w:id="1"/>
    </w:p>
    <w:bookmarkEnd w:id="0"/>
    <w:p w14:paraId="23DCAD83" w14:textId="3D3559A8" w:rsidR="00FE2447" w:rsidRDefault="00E8508B" w:rsidP="00E8508B">
      <w:pPr>
        <w:pStyle w:val="1"/>
        <w:tabs>
          <w:tab w:val="left" w:pos="340"/>
        </w:tabs>
        <w:spacing w:after="0" w:line="264" w:lineRule="auto"/>
        <w:ind w:firstLine="0"/>
        <w:jc w:val="both"/>
      </w:pPr>
      <w:r>
        <w:rPr>
          <w:rStyle w:val="a7"/>
        </w:rPr>
        <w:t xml:space="preserve">      </w:t>
      </w:r>
      <w:r w:rsidR="00EA710C">
        <w:rPr>
          <w:rStyle w:val="a7"/>
        </w:rPr>
        <w:t>Российской Федерации от 2.09.2020г. №458»</w:t>
      </w:r>
    </w:p>
    <w:p w14:paraId="63F95301" w14:textId="77777777" w:rsidR="00FE2447" w:rsidRDefault="00EA710C">
      <w:pPr>
        <w:pStyle w:val="1"/>
        <w:numPr>
          <w:ilvl w:val="0"/>
          <w:numId w:val="2"/>
        </w:numPr>
        <w:tabs>
          <w:tab w:val="left" w:pos="340"/>
        </w:tabs>
        <w:spacing w:after="0" w:line="264" w:lineRule="auto"/>
        <w:ind w:left="440" w:hanging="440"/>
        <w:jc w:val="both"/>
      </w:pPr>
      <w:r>
        <w:rPr>
          <w:rStyle w:val="a7"/>
        </w:rPr>
        <w:t>Приказом Министерства просвещения РФ №171 от 04.03.2025г.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2.09.2020г. №458»</w:t>
      </w:r>
    </w:p>
    <w:p w14:paraId="6EF23416" w14:textId="77777777" w:rsidR="00FE2447" w:rsidRDefault="00EA710C">
      <w:pPr>
        <w:pStyle w:val="1"/>
        <w:numPr>
          <w:ilvl w:val="0"/>
          <w:numId w:val="2"/>
        </w:numPr>
        <w:tabs>
          <w:tab w:val="left" w:pos="340"/>
        </w:tabs>
        <w:spacing w:after="0" w:line="264" w:lineRule="auto"/>
        <w:ind w:left="440" w:hanging="440"/>
        <w:jc w:val="both"/>
      </w:pPr>
      <w:r>
        <w:rPr>
          <w:rStyle w:val="a7"/>
        </w:rPr>
        <w:t>Приказ Министерства просвещения РФ от 6 апреля 2023г. 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14:paraId="5CC53151" w14:textId="77777777" w:rsidR="00FE2447" w:rsidRDefault="00EA710C">
      <w:pPr>
        <w:pStyle w:val="1"/>
        <w:numPr>
          <w:ilvl w:val="0"/>
          <w:numId w:val="2"/>
        </w:numPr>
        <w:tabs>
          <w:tab w:val="left" w:pos="340"/>
        </w:tabs>
        <w:spacing w:after="0"/>
        <w:ind w:left="440" w:hanging="440"/>
        <w:jc w:val="both"/>
        <w:rPr>
          <w:sz w:val="22"/>
          <w:szCs w:val="22"/>
        </w:rPr>
      </w:pPr>
      <w:r>
        <w:rPr>
          <w:rStyle w:val="a7"/>
        </w:rPr>
        <w:t xml:space="preserve">Приказ Министерства просвещения РФ </w:t>
      </w:r>
      <w:r>
        <w:rPr>
          <w:rStyle w:val="a7"/>
          <w:sz w:val="22"/>
          <w:szCs w:val="22"/>
        </w:rPr>
        <w:t>от 17 февраля 2025 года № 108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г. № 240»)</w:t>
      </w:r>
    </w:p>
    <w:p w14:paraId="1401DE0D" w14:textId="77777777" w:rsidR="00FE2447" w:rsidRDefault="00EA710C">
      <w:pPr>
        <w:pStyle w:val="1"/>
        <w:numPr>
          <w:ilvl w:val="0"/>
          <w:numId w:val="2"/>
        </w:numPr>
        <w:tabs>
          <w:tab w:val="left" w:pos="340"/>
        </w:tabs>
        <w:spacing w:after="0" w:line="264" w:lineRule="auto"/>
        <w:ind w:left="440" w:hanging="44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Приказ Министерства просвещения Российской Федерации от 08.10.2025 № 727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458, и Порядок проведения в государственной или муниципальной общеобразовательной организации тестирования на</w:t>
      </w:r>
    </w:p>
    <w:p w14:paraId="26B0423C" w14:textId="77777777" w:rsidR="00FE2447" w:rsidRDefault="00EA710C">
      <w:pPr>
        <w:pStyle w:val="1"/>
        <w:spacing w:after="0"/>
        <w:ind w:left="460" w:firstLine="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№ 170"</w:t>
      </w:r>
    </w:p>
    <w:p w14:paraId="52E9C366" w14:textId="77777777" w:rsidR="00FE2447" w:rsidRDefault="00EA710C">
      <w:pPr>
        <w:pStyle w:val="1"/>
        <w:numPr>
          <w:ilvl w:val="0"/>
          <w:numId w:val="2"/>
        </w:numPr>
        <w:tabs>
          <w:tab w:val="left" w:pos="320"/>
          <w:tab w:val="left" w:pos="1363"/>
        </w:tabs>
        <w:spacing w:after="0" w:line="271" w:lineRule="auto"/>
        <w:ind w:left="460" w:hanging="460"/>
        <w:jc w:val="both"/>
      </w:pPr>
      <w:r>
        <w:rPr>
          <w:rStyle w:val="a7"/>
        </w:rPr>
        <w:t>Постановлением главного государственного санитарного врача РФ от 28 сентября 2020 года №</w:t>
      </w:r>
      <w:r>
        <w:rPr>
          <w:rStyle w:val="a7"/>
        </w:rPr>
        <w:tab/>
        <w:t>28 «Об утверждении санитарных правил СП 2.4.3648-20 «Санитарно</w:t>
      </w:r>
      <w:r>
        <w:rPr>
          <w:rStyle w:val="a7"/>
        </w:rPr>
        <w:softHyphen/>
      </w:r>
    </w:p>
    <w:p w14:paraId="6CFA0475" w14:textId="77777777" w:rsidR="00FE2447" w:rsidRDefault="00EA710C">
      <w:pPr>
        <w:pStyle w:val="1"/>
        <w:spacing w:after="0"/>
        <w:ind w:left="460" w:firstLine="0"/>
        <w:jc w:val="both"/>
      </w:pPr>
      <w:r>
        <w:rPr>
          <w:rStyle w:val="a7"/>
        </w:rPr>
        <w:t>эпидемиологические требования к организациям воспитания и обучения, отдыха и оздоровления детей и молодежи»,</w:t>
      </w:r>
    </w:p>
    <w:p w14:paraId="4E89E5A1" w14:textId="77777777" w:rsidR="00FE2447" w:rsidRDefault="00EA710C">
      <w:pPr>
        <w:pStyle w:val="1"/>
        <w:numPr>
          <w:ilvl w:val="0"/>
          <w:numId w:val="2"/>
        </w:numPr>
        <w:tabs>
          <w:tab w:val="left" w:pos="320"/>
        </w:tabs>
        <w:spacing w:after="0" w:line="269" w:lineRule="auto"/>
        <w:ind w:left="460" w:hanging="460"/>
        <w:jc w:val="both"/>
      </w:pPr>
      <w:r>
        <w:rPr>
          <w:rStyle w:val="a7"/>
        </w:rPr>
        <w:t>нормативными актами о закреплении территорий с целью учета детей, подлежащих обучению в общеобразовательных организациях,</w:t>
      </w:r>
    </w:p>
    <w:p w14:paraId="1B3B2556" w14:textId="66707EA8" w:rsidR="00FE2447" w:rsidRDefault="00EA710C">
      <w:pPr>
        <w:pStyle w:val="1"/>
        <w:numPr>
          <w:ilvl w:val="0"/>
          <w:numId w:val="2"/>
        </w:numPr>
        <w:tabs>
          <w:tab w:val="left" w:pos="320"/>
        </w:tabs>
        <w:spacing w:after="0" w:line="276" w:lineRule="auto"/>
        <w:ind w:firstLine="0"/>
        <w:jc w:val="both"/>
      </w:pPr>
      <w:r>
        <w:rPr>
          <w:rStyle w:val="a7"/>
        </w:rPr>
        <w:t xml:space="preserve">Уставом </w:t>
      </w:r>
      <w:r w:rsidR="00071D87">
        <w:rPr>
          <w:rStyle w:val="a7"/>
        </w:rPr>
        <w:t xml:space="preserve">МБОУ ООШ </w:t>
      </w:r>
      <w:r w:rsidR="00C24848">
        <w:rPr>
          <w:rStyle w:val="a7"/>
        </w:rPr>
        <w:t>№3 им. А.М.Абаева г. Дигоры</w:t>
      </w:r>
    </w:p>
    <w:p w14:paraId="3244B968" w14:textId="4A190629" w:rsidR="00071D87" w:rsidRDefault="00EA710C" w:rsidP="00071D87">
      <w:pPr>
        <w:pStyle w:val="1"/>
        <w:numPr>
          <w:ilvl w:val="1"/>
          <w:numId w:val="1"/>
        </w:numPr>
        <w:tabs>
          <w:tab w:val="left" w:pos="1047"/>
        </w:tabs>
        <w:spacing w:line="257" w:lineRule="auto"/>
        <w:ind w:firstLine="600"/>
        <w:jc w:val="both"/>
        <w:rPr>
          <w:rStyle w:val="a7"/>
        </w:rPr>
      </w:pPr>
      <w:r>
        <w:rPr>
          <w:rStyle w:val="a7"/>
        </w:rPr>
        <w:t xml:space="preserve">Данное Положение регламентирует порядок и правила приема на обучение в </w:t>
      </w:r>
      <w:r w:rsidR="00071D87">
        <w:rPr>
          <w:rStyle w:val="a7"/>
        </w:rPr>
        <w:t xml:space="preserve">МБОУ ООШ </w:t>
      </w:r>
      <w:r w:rsidR="00C24848">
        <w:rPr>
          <w:rStyle w:val="a7"/>
        </w:rPr>
        <w:t>№3 им. А.М.Абаева г. Дигоры</w:t>
      </w:r>
      <w:r w:rsidR="00071D87">
        <w:rPr>
          <w:rStyle w:val="a7"/>
        </w:rPr>
        <w:t xml:space="preserve"> </w:t>
      </w:r>
      <w:r>
        <w:rPr>
          <w:rStyle w:val="a7"/>
        </w:rPr>
        <w:t xml:space="preserve">по образовательным программам начального общего, основного общего образования, а также перевода, выбытия и отчисления обучающихся из </w:t>
      </w:r>
      <w:r w:rsidR="00071D87">
        <w:rPr>
          <w:rStyle w:val="a7"/>
        </w:rPr>
        <w:t xml:space="preserve">МБОУ ООШ </w:t>
      </w:r>
      <w:bookmarkStart w:id="2" w:name="_Hlk231806356"/>
      <w:r w:rsidR="00C24848">
        <w:rPr>
          <w:rStyle w:val="a7"/>
        </w:rPr>
        <w:t>№3 им. А.М.Абаева г. Дигоры</w:t>
      </w:r>
      <w:bookmarkEnd w:id="2"/>
    </w:p>
    <w:p w14:paraId="67F17E92" w14:textId="4CE04051" w:rsidR="00FE2447" w:rsidRDefault="00EA710C" w:rsidP="00071D87">
      <w:pPr>
        <w:pStyle w:val="1"/>
        <w:numPr>
          <w:ilvl w:val="1"/>
          <w:numId w:val="1"/>
        </w:numPr>
        <w:tabs>
          <w:tab w:val="left" w:pos="1047"/>
        </w:tabs>
        <w:spacing w:line="257" w:lineRule="auto"/>
        <w:ind w:firstLine="600"/>
        <w:jc w:val="both"/>
      </w:pPr>
      <w:r>
        <w:rPr>
          <w:rStyle w:val="a7"/>
        </w:rPr>
        <w:t xml:space="preserve">Настоящее Положение разработано с целью соблюдения законодательства Российской Федерации в области образования в части приема на обучение в </w:t>
      </w:r>
      <w:r w:rsidR="00071D87">
        <w:rPr>
          <w:rStyle w:val="a7"/>
        </w:rPr>
        <w:t xml:space="preserve">МБОУ ООШ </w:t>
      </w:r>
      <w:r w:rsidR="00C24848">
        <w:rPr>
          <w:rStyle w:val="a7"/>
        </w:rPr>
        <w:t xml:space="preserve">№3 им. А.М.Абаева г. Дигоры </w:t>
      </w:r>
      <w:r>
        <w:rPr>
          <w:rStyle w:val="a7"/>
        </w:rPr>
        <w:t>и обеспечения их права на получение общего образования, а также выбытия, перевода и отчисления.</w:t>
      </w:r>
    </w:p>
    <w:p w14:paraId="3691A405" w14:textId="55FB2089" w:rsidR="00FE2447" w:rsidRDefault="00EA710C">
      <w:pPr>
        <w:pStyle w:val="1"/>
        <w:numPr>
          <w:ilvl w:val="1"/>
          <w:numId w:val="1"/>
        </w:numPr>
        <w:tabs>
          <w:tab w:val="left" w:pos="1046"/>
        </w:tabs>
        <w:spacing w:line="257" w:lineRule="auto"/>
        <w:ind w:firstLine="600"/>
        <w:jc w:val="both"/>
      </w:pPr>
      <w:r>
        <w:rPr>
          <w:rStyle w:val="a7"/>
        </w:rPr>
        <w:t xml:space="preserve">Прием на обучение в </w:t>
      </w:r>
      <w:r w:rsidR="00071D87">
        <w:rPr>
          <w:rStyle w:val="a7"/>
        </w:rPr>
        <w:t xml:space="preserve">МБОУ ООШ </w:t>
      </w:r>
      <w:r w:rsidR="00C24848">
        <w:rPr>
          <w:rStyle w:val="a7"/>
        </w:rPr>
        <w:t xml:space="preserve">№3 им. А.М.Абаева г. Дигоры </w:t>
      </w:r>
      <w:r>
        <w:rPr>
          <w:rStyle w:val="a7"/>
        </w:rPr>
        <w:t>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</w:t>
      </w:r>
    </w:p>
    <w:p w14:paraId="0C4E2CC3" w14:textId="77777777" w:rsidR="00FE2447" w:rsidRDefault="00EA710C">
      <w:pPr>
        <w:pStyle w:val="1"/>
        <w:numPr>
          <w:ilvl w:val="1"/>
          <w:numId w:val="1"/>
        </w:numPr>
        <w:tabs>
          <w:tab w:val="left" w:pos="1046"/>
        </w:tabs>
        <w:ind w:firstLine="600"/>
        <w:jc w:val="both"/>
      </w:pPr>
      <w:r>
        <w:rPr>
          <w:rStyle w:val="a7"/>
        </w:rPr>
        <w:lastRenderedPageBreak/>
        <w:t>Прием на обучение по основным общеобразовательным программам проводится на общедоступной основе.</w:t>
      </w:r>
    </w:p>
    <w:p w14:paraId="2E17D942" w14:textId="77777777" w:rsidR="00FE2447" w:rsidRDefault="00EA710C">
      <w:pPr>
        <w:pStyle w:val="30"/>
        <w:keepNext/>
        <w:keepLines/>
        <w:numPr>
          <w:ilvl w:val="0"/>
          <w:numId w:val="1"/>
        </w:numPr>
        <w:tabs>
          <w:tab w:val="left" w:pos="320"/>
        </w:tabs>
        <w:spacing w:line="259" w:lineRule="auto"/>
      </w:pPr>
      <w:bookmarkStart w:id="3" w:name="bookmark12"/>
      <w:r>
        <w:rPr>
          <w:rStyle w:val="3"/>
          <w:b/>
          <w:bCs/>
        </w:rPr>
        <w:t>Правила приема обучающихся</w:t>
      </w:r>
      <w:bookmarkEnd w:id="3"/>
    </w:p>
    <w:p w14:paraId="63F67717" w14:textId="1BEC238E" w:rsidR="00FE2447" w:rsidRDefault="00EA710C">
      <w:pPr>
        <w:pStyle w:val="1"/>
        <w:numPr>
          <w:ilvl w:val="1"/>
          <w:numId w:val="1"/>
        </w:numPr>
        <w:tabs>
          <w:tab w:val="left" w:pos="1047"/>
        </w:tabs>
        <w:ind w:firstLine="600"/>
        <w:jc w:val="both"/>
      </w:pPr>
      <w:r>
        <w:rPr>
          <w:rStyle w:val="a7"/>
        </w:rPr>
        <w:t xml:space="preserve">Правила приема на уровнях начального общего, основного общего, среднего общего образования обеспечивают прием всех граждан, которые проживают на территории, закрепленной администрацией </w:t>
      </w:r>
      <w:r w:rsidR="00643AD3">
        <w:rPr>
          <w:rStyle w:val="a7"/>
        </w:rPr>
        <w:t xml:space="preserve">УО АМС Дигорского муниципального района  за МБОУ ООШ </w:t>
      </w:r>
      <w:r w:rsidR="00C24848">
        <w:rPr>
          <w:rStyle w:val="a7"/>
        </w:rPr>
        <w:t xml:space="preserve">№3 им. А.М.Абаева г. Дигоры </w:t>
      </w:r>
      <w:r>
        <w:rPr>
          <w:rStyle w:val="a7"/>
        </w:rPr>
        <w:t>и имеющих право на получение общего образования соответствующего уровня.</w:t>
      </w:r>
    </w:p>
    <w:p w14:paraId="01439D74" w14:textId="45AD782D" w:rsidR="00FE2447" w:rsidRDefault="00EA710C">
      <w:pPr>
        <w:pStyle w:val="1"/>
        <w:numPr>
          <w:ilvl w:val="1"/>
          <w:numId w:val="1"/>
        </w:numPr>
        <w:tabs>
          <w:tab w:val="left" w:pos="1047"/>
        </w:tabs>
        <w:spacing w:line="257" w:lineRule="auto"/>
        <w:ind w:firstLine="600"/>
        <w:jc w:val="both"/>
      </w:pPr>
      <w:r>
        <w:rPr>
          <w:rStyle w:val="a7"/>
        </w:rPr>
        <w:t xml:space="preserve">Прием иностранных граждан и лиц без гражданства, в том числе соотечественников, проживающих за рубежом, в </w:t>
      </w:r>
      <w:r w:rsidR="00643AD3">
        <w:rPr>
          <w:rStyle w:val="a7"/>
        </w:rPr>
        <w:t xml:space="preserve">МБОУ ООШ </w:t>
      </w:r>
      <w:r w:rsidR="00795886">
        <w:rPr>
          <w:rStyle w:val="a7"/>
        </w:rPr>
        <w:t xml:space="preserve">№3 им. А.М.Абаева г. Дигоры </w:t>
      </w:r>
      <w:r>
        <w:rPr>
          <w:rStyle w:val="a7"/>
        </w:rPr>
        <w:t>на обучение по основным общеобразовательным программам осуществляется в соответствии с международными договорами Российской Федерации, Федеральным законом и настоящим Положением.</w:t>
      </w:r>
    </w:p>
    <w:p w14:paraId="19FC146E" w14:textId="77777777" w:rsidR="00FE2447" w:rsidRDefault="00EA710C">
      <w:pPr>
        <w:pStyle w:val="1"/>
        <w:numPr>
          <w:ilvl w:val="1"/>
          <w:numId w:val="1"/>
        </w:numPr>
        <w:tabs>
          <w:tab w:val="left" w:pos="1047"/>
        </w:tabs>
        <w:ind w:firstLine="600"/>
        <w:jc w:val="both"/>
      </w:pPr>
      <w:r>
        <w:rPr>
          <w:rStyle w:val="a7"/>
        </w:rPr>
        <w:t>В приеме в образовательную организацию может быть отказано по причине отсутствия свободных мест, а также при невыполнении условий, установленных частью 2</w:t>
      </w:r>
      <w:r>
        <w:rPr>
          <w:rStyle w:val="a7"/>
          <w:vertAlign w:val="superscript"/>
        </w:rPr>
        <w:t xml:space="preserve">1 </w:t>
      </w:r>
      <w:r>
        <w:rPr>
          <w:rStyle w:val="a7"/>
        </w:rPr>
        <w:t>статьи 78 Федерального закона 273-ФЗ «Об образовании в Российской Федерации», за исключением случаев, предусмотренных частями 5 и 6 статьи 67 и статьей 88 Федерального закона.</w:t>
      </w:r>
    </w:p>
    <w:p w14:paraId="37DD074D" w14:textId="35F4233B" w:rsidR="00FE2447" w:rsidRDefault="00EA710C" w:rsidP="00643AD3">
      <w:pPr>
        <w:pStyle w:val="1"/>
        <w:numPr>
          <w:ilvl w:val="1"/>
          <w:numId w:val="1"/>
        </w:numPr>
        <w:tabs>
          <w:tab w:val="left" w:pos="1052"/>
        </w:tabs>
        <w:ind w:firstLine="600"/>
        <w:jc w:val="both"/>
      </w:pPr>
      <w:r>
        <w:rPr>
          <w:rStyle w:val="a7"/>
        </w:rPr>
        <w:t xml:space="preserve">Не позднее 15 марта текущего года на официальном сайте </w:t>
      </w:r>
      <w:r w:rsidR="00643AD3">
        <w:rPr>
          <w:rStyle w:val="a7"/>
        </w:rPr>
        <w:t xml:space="preserve">МБОУ ООШ </w:t>
      </w:r>
      <w:r w:rsidR="00C24848">
        <w:rPr>
          <w:rStyle w:val="a7"/>
        </w:rPr>
        <w:t xml:space="preserve">№3 им. А.М.Абаева г. Дигоры </w:t>
      </w:r>
      <w:r>
        <w:rPr>
          <w:rStyle w:val="a7"/>
        </w:rPr>
        <w:t xml:space="preserve">в сети Интернет, на информационном стенде, ответственное лицо, назначаемое приказом руководителя, размещает распорядительный акт (приказ, постановление и т.д.) администрация </w:t>
      </w:r>
      <w:r w:rsidR="00643AD3">
        <w:rPr>
          <w:rStyle w:val="a7"/>
        </w:rPr>
        <w:t>Дигорского</w:t>
      </w:r>
      <w:r>
        <w:rPr>
          <w:rStyle w:val="a7"/>
        </w:rPr>
        <w:t xml:space="preserve"> муниципального </w:t>
      </w:r>
      <w:r w:rsidR="00643AD3">
        <w:rPr>
          <w:rStyle w:val="a7"/>
        </w:rPr>
        <w:t>района</w:t>
      </w:r>
      <w:r>
        <w:rPr>
          <w:rStyle w:val="a7"/>
        </w:rPr>
        <w:t xml:space="preserve"> о закреплении</w:t>
      </w:r>
      <w:r w:rsidR="00643AD3">
        <w:t xml:space="preserve"> </w:t>
      </w:r>
      <w:r>
        <w:rPr>
          <w:rStyle w:val="a7"/>
        </w:rPr>
        <w:t xml:space="preserve">образовательных организаций за соответственно конкретными территориями </w:t>
      </w:r>
      <w:r w:rsidR="00643AD3">
        <w:rPr>
          <w:rStyle w:val="a7"/>
        </w:rPr>
        <w:t xml:space="preserve">Дигорского </w:t>
      </w:r>
      <w:r>
        <w:rPr>
          <w:rStyle w:val="a7"/>
        </w:rPr>
        <w:t xml:space="preserve"> муниципального </w:t>
      </w:r>
      <w:r w:rsidR="00643AD3">
        <w:rPr>
          <w:rStyle w:val="a7"/>
        </w:rPr>
        <w:t>района</w:t>
      </w:r>
      <w:r>
        <w:rPr>
          <w:rStyle w:val="a7"/>
        </w:rPr>
        <w:t xml:space="preserve"> в течение 10 календарных дней с момента его издания.</w:t>
      </w:r>
    </w:p>
    <w:p w14:paraId="356DE55F" w14:textId="77777777" w:rsidR="00FE2447" w:rsidRDefault="00EA710C">
      <w:pPr>
        <w:pStyle w:val="1"/>
        <w:numPr>
          <w:ilvl w:val="1"/>
          <w:numId w:val="1"/>
        </w:numPr>
        <w:tabs>
          <w:tab w:val="left" w:pos="1642"/>
        </w:tabs>
        <w:spacing w:line="271" w:lineRule="auto"/>
        <w:ind w:firstLine="600"/>
        <w:jc w:val="both"/>
      </w:pPr>
      <w:r>
        <w:rPr>
          <w:rStyle w:val="a7"/>
          <w:b/>
          <w:bCs/>
        </w:rPr>
        <w:t xml:space="preserve">Во внеочередном порядке </w:t>
      </w:r>
      <w:r>
        <w:rPr>
          <w:rStyle w:val="a7"/>
        </w:rPr>
        <w:t>предоставляются места</w:t>
      </w:r>
    </w:p>
    <w:p w14:paraId="54054387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62" w:lineRule="auto"/>
        <w:ind w:left="460" w:hanging="46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по месту жительства их семей.</w:t>
      </w:r>
    </w:p>
    <w:p w14:paraId="68FC7FF6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62" w:lineRule="auto"/>
        <w:ind w:left="460" w:hanging="46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по месту жительства их семей.</w:t>
      </w:r>
    </w:p>
    <w:p w14:paraId="39C5EC1D" w14:textId="77777777" w:rsidR="00FE2447" w:rsidRDefault="00EA710C">
      <w:pPr>
        <w:pStyle w:val="1"/>
        <w:spacing w:after="220" w:line="240" w:lineRule="auto"/>
        <w:ind w:firstLine="600"/>
        <w:jc w:val="both"/>
      </w:pPr>
      <w:r>
        <w:rPr>
          <w:rStyle w:val="a7"/>
          <w:b/>
          <w:bCs/>
        </w:rPr>
        <w:t xml:space="preserve">В первоочередном порядке </w:t>
      </w:r>
      <w:r>
        <w:rPr>
          <w:rStyle w:val="a7"/>
        </w:rPr>
        <w:t>предоставляются места</w:t>
      </w:r>
    </w:p>
    <w:p w14:paraId="78FFF604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76" w:lineRule="auto"/>
        <w:ind w:left="460" w:hanging="460"/>
        <w:jc w:val="both"/>
      </w:pPr>
      <w:r>
        <w:rPr>
          <w:rStyle w:val="a7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14:paraId="0E8DDD5C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76" w:lineRule="auto"/>
        <w:ind w:left="460" w:hanging="460"/>
        <w:jc w:val="both"/>
      </w:pPr>
      <w:r>
        <w:rPr>
          <w:rStyle w:val="a7"/>
        </w:rPr>
        <w:t>детям, указанным в части 6 статьи 46 Федерального закона от 7 февраля 2011 г. № 3- ФЗ "О полиции" (Собрание законодательства Российской Федерации, 2011, № 7, ст. 900; 2013, № 27, ст. 3477);</w:t>
      </w:r>
    </w:p>
    <w:p w14:paraId="7371C718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76" w:lineRule="auto"/>
        <w:ind w:left="460" w:hanging="460"/>
        <w:jc w:val="both"/>
      </w:pPr>
      <w:r>
        <w:rPr>
          <w:rStyle w:val="a7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14:paraId="6EEFD828" w14:textId="77777777" w:rsidR="00FE2447" w:rsidRDefault="00EA710C">
      <w:pPr>
        <w:pStyle w:val="1"/>
        <w:numPr>
          <w:ilvl w:val="0"/>
          <w:numId w:val="3"/>
        </w:numPr>
        <w:tabs>
          <w:tab w:val="left" w:pos="350"/>
        </w:tabs>
        <w:spacing w:after="0" w:line="276" w:lineRule="auto"/>
        <w:ind w:left="460" w:hanging="460"/>
        <w:jc w:val="both"/>
      </w:pPr>
      <w:r>
        <w:rPr>
          <w:rStyle w:val="a7"/>
        </w:rPr>
        <w:t xml:space="preserve">детям, указанным в части 14 статьи 3 Федерального закона от 30 декабря 2012 г. № 283- ФЗ "О </w:t>
      </w:r>
      <w:r>
        <w:rPr>
          <w:rStyle w:val="a7"/>
        </w:rPr>
        <w:lastRenderedPageBreak/>
        <w:t>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14:paraId="02445ADD" w14:textId="77777777" w:rsidR="00FE2447" w:rsidRDefault="00EA710C">
      <w:pPr>
        <w:pStyle w:val="1"/>
        <w:numPr>
          <w:ilvl w:val="1"/>
          <w:numId w:val="1"/>
        </w:numPr>
        <w:tabs>
          <w:tab w:val="left" w:pos="1052"/>
        </w:tabs>
        <w:spacing w:after="80" w:line="271" w:lineRule="auto"/>
        <w:ind w:firstLine="600"/>
        <w:jc w:val="both"/>
      </w:pPr>
      <w:r>
        <w:rPr>
          <w:rStyle w:val="a7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программам, если в МОУ СОШ № 2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5 и 6 статьи 67 Федерального закона «Об образовании в РФ» (Организация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обучения; организация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</w:t>
      </w:r>
    </w:p>
    <w:p w14:paraId="135E8C28" w14:textId="77777777" w:rsidR="00FE2447" w:rsidRDefault="00EA710C">
      <w:pPr>
        <w:pStyle w:val="1"/>
        <w:spacing w:after="0" w:line="262" w:lineRule="auto"/>
        <w:ind w:firstLine="0"/>
        <w:jc w:val="both"/>
      </w:pPr>
      <w:r>
        <w:rPr>
          <w:rStyle w:val="a7"/>
        </w:rPr>
        <w:t>области искусств, интегрированные с образовательными программами основного общего и среднего общего образования).</w:t>
      </w:r>
    </w:p>
    <w:p w14:paraId="2D339308" w14:textId="1637BA28" w:rsidR="00FE2447" w:rsidRDefault="00EA710C">
      <w:pPr>
        <w:pStyle w:val="1"/>
        <w:numPr>
          <w:ilvl w:val="1"/>
          <w:numId w:val="1"/>
        </w:numPr>
        <w:tabs>
          <w:tab w:val="left" w:pos="1105"/>
        </w:tabs>
        <w:spacing w:line="262" w:lineRule="auto"/>
        <w:ind w:firstLine="640"/>
        <w:jc w:val="both"/>
      </w:pPr>
      <w:r>
        <w:rPr>
          <w:rStyle w:val="a7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</w:t>
      </w:r>
    </w:p>
    <w:p w14:paraId="2E9C62BD" w14:textId="77777777" w:rsidR="00FE2447" w:rsidRDefault="00EA710C">
      <w:pPr>
        <w:pStyle w:val="1"/>
        <w:numPr>
          <w:ilvl w:val="1"/>
          <w:numId w:val="1"/>
        </w:numPr>
        <w:tabs>
          <w:tab w:val="left" w:pos="1066"/>
        </w:tabs>
        <w:spacing w:line="257" w:lineRule="auto"/>
        <w:ind w:firstLine="580"/>
        <w:jc w:val="both"/>
      </w:pPr>
      <w:r>
        <w:rPr>
          <w:rStyle w:val="a7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4084B56A" w14:textId="6AC68529" w:rsidR="00FE2447" w:rsidRDefault="00EA710C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r>
        <w:rPr>
          <w:rStyle w:val="a7"/>
        </w:rPr>
        <w:t xml:space="preserve">Прием в </w:t>
      </w:r>
      <w:r w:rsidR="003D4290">
        <w:rPr>
          <w:rStyle w:val="a7"/>
        </w:rPr>
        <w:t xml:space="preserve">МБОУ ООШ </w:t>
      </w:r>
      <w:r w:rsidR="00C24848">
        <w:rPr>
          <w:rStyle w:val="a7"/>
        </w:rPr>
        <w:t xml:space="preserve">№3 им. А.М.Абаева г. Дигоры </w:t>
      </w:r>
      <w:r>
        <w:rPr>
          <w:rStyle w:val="a7"/>
        </w:rPr>
        <w:t>осуществляется в течение всего учебного года при наличии свободных мест.</w:t>
      </w:r>
    </w:p>
    <w:p w14:paraId="3E308BA9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spacing w:line="254" w:lineRule="auto"/>
        <w:ind w:firstLine="580"/>
        <w:jc w:val="both"/>
      </w:pPr>
      <w:r>
        <w:rPr>
          <w:rStyle w:val="a7"/>
        </w:rPr>
        <w:t>Прием осуществляется по заявлению при предъявлении оригинала документа, удостоверяющего личность.</w:t>
      </w:r>
    </w:p>
    <w:p w14:paraId="676A984D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rPr>
          <w:rStyle w:val="a7"/>
        </w:rPr>
        <w:t>Заявление о приеме на обучение и документы для приема граждан РФ на обучение подаются одним из следующих способов:</w:t>
      </w:r>
    </w:p>
    <w:p w14:paraId="7F61ADDE" w14:textId="77777777" w:rsidR="00FE2447" w:rsidRDefault="00EA710C">
      <w:pPr>
        <w:pStyle w:val="1"/>
        <w:numPr>
          <w:ilvl w:val="0"/>
          <w:numId w:val="4"/>
        </w:numPr>
        <w:tabs>
          <w:tab w:val="left" w:pos="686"/>
        </w:tabs>
        <w:spacing w:after="0" w:line="283" w:lineRule="auto"/>
        <w:ind w:firstLine="380"/>
        <w:jc w:val="both"/>
      </w:pPr>
      <w:r>
        <w:rPr>
          <w:rStyle w:val="a7"/>
        </w:rPr>
        <w:t>в электронной форме посредством ЕПГУ;</w:t>
      </w:r>
    </w:p>
    <w:p w14:paraId="61580D11" w14:textId="77777777" w:rsidR="00FE2447" w:rsidRDefault="00EA710C">
      <w:pPr>
        <w:pStyle w:val="1"/>
        <w:numPr>
          <w:ilvl w:val="0"/>
          <w:numId w:val="4"/>
        </w:numPr>
        <w:tabs>
          <w:tab w:val="left" w:pos="735"/>
        </w:tabs>
        <w:spacing w:after="0" w:line="264" w:lineRule="auto"/>
        <w:ind w:left="740" w:hanging="360"/>
        <w:jc w:val="both"/>
      </w:pPr>
      <w:r>
        <w:rPr>
          <w:rStyle w:val="a7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09FA22EA" w14:textId="77777777" w:rsidR="00FE2447" w:rsidRDefault="00EA710C">
      <w:pPr>
        <w:pStyle w:val="1"/>
        <w:numPr>
          <w:ilvl w:val="0"/>
          <w:numId w:val="4"/>
        </w:numPr>
        <w:tabs>
          <w:tab w:val="left" w:pos="735"/>
        </w:tabs>
        <w:spacing w:after="0" w:line="271" w:lineRule="auto"/>
        <w:ind w:left="740" w:hanging="360"/>
        <w:jc w:val="both"/>
      </w:pPr>
      <w:r>
        <w:rPr>
          <w:rStyle w:val="a7"/>
        </w:rPr>
        <w:t>через операторов почтовой связи общего пользования заказным письмом с уведомлением о вручении;</w:t>
      </w:r>
    </w:p>
    <w:p w14:paraId="5C1A2766" w14:textId="77777777" w:rsidR="00FE2447" w:rsidRDefault="00EA710C">
      <w:pPr>
        <w:pStyle w:val="1"/>
        <w:numPr>
          <w:ilvl w:val="0"/>
          <w:numId w:val="4"/>
        </w:numPr>
        <w:tabs>
          <w:tab w:val="left" w:pos="686"/>
        </w:tabs>
        <w:spacing w:after="0" w:line="283" w:lineRule="auto"/>
        <w:ind w:firstLine="380"/>
        <w:jc w:val="both"/>
      </w:pPr>
      <w:r>
        <w:rPr>
          <w:rStyle w:val="a7"/>
        </w:rPr>
        <w:t>лично в общеобразовательную организацию.</w:t>
      </w:r>
    </w:p>
    <w:p w14:paraId="72665D54" w14:textId="77777777" w:rsidR="00FE2447" w:rsidRDefault="00EA710C">
      <w:pPr>
        <w:pStyle w:val="1"/>
        <w:ind w:left="380" w:firstLine="200"/>
        <w:jc w:val="both"/>
      </w:pPr>
      <w:r>
        <w:rPr>
          <w:rStyle w:val="a7"/>
        </w:rPr>
        <w:t>2.11 (1). Заявление о приеме на обучение и документы для приема иностранных граждан или лиц без гражданства на обучение подаются одним из следующих способов</w:t>
      </w:r>
    </w:p>
    <w:p w14:paraId="5C174139" w14:textId="77777777" w:rsidR="00FE2447" w:rsidRDefault="00EA710C">
      <w:pPr>
        <w:pStyle w:val="1"/>
        <w:numPr>
          <w:ilvl w:val="0"/>
          <w:numId w:val="5"/>
        </w:numPr>
        <w:tabs>
          <w:tab w:val="left" w:pos="686"/>
        </w:tabs>
        <w:spacing w:after="0"/>
        <w:ind w:firstLine="380"/>
        <w:jc w:val="both"/>
      </w:pPr>
      <w:r>
        <w:rPr>
          <w:rStyle w:val="a7"/>
        </w:rPr>
        <w:t>в электронной форме посредством ЕПГУ;</w:t>
      </w:r>
    </w:p>
    <w:p w14:paraId="032DFC28" w14:textId="77777777" w:rsidR="00FE2447" w:rsidRDefault="00EA710C">
      <w:pPr>
        <w:pStyle w:val="1"/>
        <w:numPr>
          <w:ilvl w:val="0"/>
          <w:numId w:val="5"/>
        </w:numPr>
        <w:tabs>
          <w:tab w:val="left" w:pos="735"/>
        </w:tabs>
        <w:spacing w:after="0"/>
        <w:ind w:left="740" w:hanging="360"/>
        <w:jc w:val="both"/>
      </w:pPr>
      <w:r>
        <w:rPr>
          <w:rStyle w:val="a7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РФ (при наличии технической возможности);</w:t>
      </w:r>
    </w:p>
    <w:p w14:paraId="162F32D8" w14:textId="77777777" w:rsidR="00FE2447" w:rsidRDefault="00EA710C">
      <w:pPr>
        <w:pStyle w:val="1"/>
        <w:numPr>
          <w:ilvl w:val="0"/>
          <w:numId w:val="5"/>
        </w:numPr>
        <w:tabs>
          <w:tab w:val="left" w:pos="735"/>
        </w:tabs>
        <w:spacing w:after="0"/>
        <w:ind w:left="740" w:hanging="360"/>
        <w:jc w:val="both"/>
      </w:pPr>
      <w:r>
        <w:rPr>
          <w:rStyle w:val="a7"/>
        </w:rPr>
        <w:lastRenderedPageBreak/>
        <w:t>через операторов почтовой связи общего пользования заказным письмом с уведомлением о вручении.</w:t>
      </w:r>
    </w:p>
    <w:p w14:paraId="2BBE57AC" w14:textId="77777777" w:rsidR="00FE2447" w:rsidRDefault="00EA710C">
      <w:pPr>
        <w:pStyle w:val="1"/>
        <w:numPr>
          <w:ilvl w:val="1"/>
          <w:numId w:val="1"/>
        </w:numPr>
        <w:tabs>
          <w:tab w:val="left" w:pos="1167"/>
        </w:tabs>
        <w:ind w:firstLine="580"/>
        <w:jc w:val="both"/>
      </w:pPr>
      <w:r>
        <w:rPr>
          <w:rStyle w:val="a7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40362BBD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</w:t>
      </w:r>
    </w:p>
    <w:p w14:paraId="7938CBB9" w14:textId="77777777" w:rsidR="00FE2447" w:rsidRDefault="00EA710C">
      <w:pPr>
        <w:pStyle w:val="1"/>
        <w:spacing w:line="254" w:lineRule="auto"/>
        <w:ind w:firstLine="0"/>
        <w:jc w:val="both"/>
      </w:pPr>
      <w:r>
        <w:rPr>
          <w:rStyle w:val="a7"/>
        </w:rPr>
        <w:t>предоставлении согласия родителем(ями) (законным(ыми) представителем(ями) ребенка или поступающим).</w:t>
      </w:r>
    </w:p>
    <w:p w14:paraId="12EC5EC9" w14:textId="77777777" w:rsidR="00FE2447" w:rsidRDefault="00EA710C">
      <w:pPr>
        <w:pStyle w:val="1"/>
        <w:numPr>
          <w:ilvl w:val="1"/>
          <w:numId w:val="1"/>
        </w:numPr>
        <w:tabs>
          <w:tab w:val="left" w:pos="1110"/>
        </w:tabs>
        <w:ind w:firstLine="580"/>
        <w:jc w:val="both"/>
      </w:pPr>
      <w:r>
        <w:rPr>
          <w:rStyle w:val="a7"/>
        </w:rPr>
        <w:t>(1). После представления документов,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комплектности.</w:t>
      </w:r>
    </w:p>
    <w:p w14:paraId="10FD1220" w14:textId="77777777" w:rsidR="00FE2447" w:rsidRDefault="00EA710C">
      <w:pPr>
        <w:pStyle w:val="1"/>
        <w:spacing w:line="257" w:lineRule="auto"/>
        <w:ind w:firstLine="580"/>
        <w:jc w:val="both"/>
      </w:pPr>
      <w:r>
        <w:rPr>
          <w:rStyle w:val="a7"/>
        </w:rPr>
        <w:t>В случае представления неполного комплекта документов, предусмотренных пунктами 2.15.(1) настоящего Положения, общеобразовательная организация возвращает заявление без его рассмотрения.</w:t>
      </w:r>
    </w:p>
    <w:p w14:paraId="57AD0594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В случае представления полного комплекта документов,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23BBE233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— тестирование).</w:t>
      </w:r>
    </w:p>
    <w:p w14:paraId="79E1736C" w14:textId="77777777" w:rsidR="00FE2447" w:rsidRDefault="00EA710C">
      <w:pPr>
        <w:pStyle w:val="1"/>
        <w:spacing w:line="257" w:lineRule="auto"/>
        <w:ind w:firstLine="580"/>
        <w:jc w:val="both"/>
      </w:pPr>
      <w:r>
        <w:rPr>
          <w:rStyle w:val="a7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ЕГIГУ (при наличии).</w:t>
      </w:r>
    </w:p>
    <w:p w14:paraId="5915FF94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3BFAA8A8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 xml:space="preserve"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выдавшую направление, в </w:t>
      </w:r>
      <w:r>
        <w:rPr>
          <w:rStyle w:val="a7"/>
        </w:rPr>
        <w:lastRenderedPageBreak/>
        <w:t>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1A251158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</w:t>
      </w:r>
    </w:p>
    <w:p w14:paraId="1B172E6B" w14:textId="77777777" w:rsidR="00FE2447" w:rsidRDefault="00EA710C">
      <w:pPr>
        <w:pStyle w:val="1"/>
        <w:ind w:firstLine="0"/>
        <w:jc w:val="both"/>
      </w:pPr>
      <w:r>
        <w:rPr>
          <w:rStyle w:val="a7"/>
        </w:rPr>
        <w:t>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наличии).».</w:t>
      </w:r>
    </w:p>
    <w:p w14:paraId="635C835B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rPr>
          <w:rStyle w:val="a7"/>
        </w:rPr>
        <w:t>В заявлении родитель (законный представитель) должен указать следующие сведения:</w:t>
      </w:r>
    </w:p>
    <w:p w14:paraId="6F2814A5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83" w:lineRule="auto"/>
        <w:ind w:firstLine="0"/>
        <w:jc w:val="both"/>
      </w:pPr>
      <w:r>
        <w:rPr>
          <w:rStyle w:val="a7"/>
        </w:rPr>
        <w:t>фамилия, имя, отчество (при наличии) ребенка или поступающего;</w:t>
      </w:r>
    </w:p>
    <w:p w14:paraId="6FACEEEE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83" w:lineRule="auto"/>
        <w:ind w:firstLine="0"/>
        <w:jc w:val="both"/>
      </w:pPr>
      <w:r>
        <w:rPr>
          <w:rStyle w:val="a7"/>
        </w:rPr>
        <w:t>дата рождения ребенка или поступающего;</w:t>
      </w:r>
    </w:p>
    <w:p w14:paraId="58571D5E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83" w:lineRule="auto"/>
        <w:ind w:firstLine="0"/>
        <w:jc w:val="both"/>
      </w:pPr>
      <w:r>
        <w:rPr>
          <w:rStyle w:val="a7"/>
        </w:rPr>
        <w:t>адрес места жительства и (или) адрес места пребывания ребенка или поступающего;</w:t>
      </w:r>
    </w:p>
    <w:p w14:paraId="210E7132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71" w:lineRule="auto"/>
        <w:ind w:left="440" w:hanging="440"/>
        <w:jc w:val="both"/>
      </w:pPr>
      <w:r>
        <w:rPr>
          <w:rStyle w:val="a7"/>
        </w:rPr>
        <w:t>фамилия, имя, отчество (при наличии) родителя(ей) (законного(ых) представителя(ей) ребенка;</w:t>
      </w:r>
    </w:p>
    <w:p w14:paraId="42196108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71" w:lineRule="auto"/>
        <w:ind w:left="440" w:hanging="440"/>
        <w:jc w:val="both"/>
      </w:pPr>
      <w:r>
        <w:rPr>
          <w:rStyle w:val="a7"/>
        </w:rPr>
        <w:t>адрес места жительства и (или) адрес места пребывания родителя(ей) (законного(ых) представителя(ей) ребенка;</w:t>
      </w:r>
    </w:p>
    <w:p w14:paraId="62AC4FE3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71" w:lineRule="auto"/>
        <w:ind w:left="440" w:hanging="440"/>
        <w:jc w:val="both"/>
      </w:pPr>
      <w:r>
        <w:rPr>
          <w:rStyle w:val="a7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14:paraId="0781AB75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83" w:lineRule="auto"/>
        <w:ind w:firstLine="0"/>
        <w:jc w:val="both"/>
      </w:pPr>
      <w:r>
        <w:rPr>
          <w:rStyle w:val="a7"/>
        </w:rPr>
        <w:t>о наличии права внеочередного, первоочередного или преимущественного приема;</w:t>
      </w:r>
    </w:p>
    <w:p w14:paraId="149B61E0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4" w:lineRule="auto"/>
        <w:ind w:left="440" w:hanging="440"/>
        <w:jc w:val="both"/>
      </w:pPr>
      <w:r>
        <w:rPr>
          <w:rStyle w:val="a7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280694F6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6" w:lineRule="auto"/>
        <w:ind w:left="440" w:hanging="440"/>
        <w:jc w:val="both"/>
      </w:pPr>
      <w:r>
        <w:rPr>
          <w:rStyle w:val="a7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F8D58E4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6" w:lineRule="auto"/>
        <w:ind w:left="440" w:hanging="440"/>
        <w:jc w:val="both"/>
      </w:pPr>
      <w:r>
        <w:rPr>
          <w:rStyle w:val="a7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0C97ED29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71" w:lineRule="auto"/>
        <w:ind w:left="440" w:hanging="440"/>
        <w:jc w:val="both"/>
      </w:pPr>
      <w:r>
        <w:rPr>
          <w:rStyle w:val="a7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3B71F890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6" w:lineRule="auto"/>
        <w:ind w:left="440" w:hanging="440"/>
        <w:jc w:val="both"/>
      </w:pPr>
      <w:r>
        <w:rPr>
          <w:rStyle w:val="a7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E598EC5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6" w:lineRule="auto"/>
        <w:ind w:left="440" w:hanging="440"/>
        <w:jc w:val="both"/>
      </w:pPr>
      <w:r>
        <w:rPr>
          <w:rStyle w:val="a7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6CC6E8F7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2" w:lineRule="auto"/>
        <w:ind w:left="440" w:hanging="440"/>
        <w:jc w:val="both"/>
      </w:pPr>
      <w:r>
        <w:rPr>
          <w:rStyle w:val="a7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14:paraId="25E43DEC" w14:textId="77777777" w:rsidR="00FE2447" w:rsidRDefault="00EA710C">
      <w:pPr>
        <w:pStyle w:val="1"/>
        <w:numPr>
          <w:ilvl w:val="0"/>
          <w:numId w:val="6"/>
        </w:numPr>
        <w:tabs>
          <w:tab w:val="left" w:pos="360"/>
        </w:tabs>
        <w:spacing w:after="0" w:line="266" w:lineRule="auto"/>
        <w:ind w:left="440" w:hanging="440"/>
        <w:jc w:val="both"/>
      </w:pPr>
      <w:r>
        <w:rPr>
          <w:rStyle w:val="a7"/>
        </w:rPr>
        <w:t>согласие родителя(ей) (законного(ых)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данных"),</w:t>
      </w:r>
    </w:p>
    <w:p w14:paraId="402859AE" w14:textId="77777777" w:rsidR="00FE2447" w:rsidRDefault="00EA710C">
      <w:pPr>
        <w:pStyle w:val="1"/>
        <w:numPr>
          <w:ilvl w:val="0"/>
          <w:numId w:val="6"/>
        </w:numPr>
        <w:tabs>
          <w:tab w:val="left" w:pos="289"/>
        </w:tabs>
        <w:spacing w:after="0" w:line="257" w:lineRule="auto"/>
        <w:ind w:left="440" w:hanging="440"/>
        <w:jc w:val="both"/>
      </w:pPr>
      <w:r>
        <w:rPr>
          <w:rStyle w:val="a7"/>
        </w:rPr>
        <w:lastRenderedPageBreak/>
        <w:t>согласие родителей (законных представителей) на прохождение тестирования на знание русского языка (для иностранных граждан и лиц без гражданства).</w:t>
      </w:r>
    </w:p>
    <w:p w14:paraId="670544F8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spacing w:line="257" w:lineRule="auto"/>
        <w:ind w:firstLine="580"/>
        <w:jc w:val="both"/>
      </w:pPr>
      <w:r>
        <w:rPr>
          <w:rStyle w:val="a7"/>
        </w:rPr>
        <w:t>Образец заявления о приеме на обучение размещается на информационном стенде, официальном сайте в сети Интернет.</w:t>
      </w:r>
    </w:p>
    <w:p w14:paraId="5033D95A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rPr>
          <w:rStyle w:val="a7"/>
        </w:rPr>
        <w:t>Для приема родитель(и) (законный(ые) представитель(и) ребенка или поступающий представляют следующие документы:</w:t>
      </w:r>
    </w:p>
    <w:p w14:paraId="702623D0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копию документа, удостоверяющего личность родителя (законного представителя) ребенка или поступающего;</w:t>
      </w:r>
    </w:p>
    <w:p w14:paraId="0238E5C4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копию свидетельства о рождении ребенка или документа, подтверждающего родство заявителя;</w:t>
      </w:r>
    </w:p>
    <w:p w14:paraId="5BD345C7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5328B843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копию документа, подтверждающего установление опеки или попечительства (при необходимости);</w:t>
      </w:r>
    </w:p>
    <w:p w14:paraId="5C31D26E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7E62BBF8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0"/>
        <w:ind w:left="300" w:hanging="300"/>
        <w:jc w:val="both"/>
      </w:pPr>
      <w:r>
        <w:rPr>
          <w:rStyle w:val="a7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CD21C85" w14:textId="77777777" w:rsidR="00FE2447" w:rsidRDefault="00EA710C">
      <w:pPr>
        <w:pStyle w:val="1"/>
        <w:numPr>
          <w:ilvl w:val="0"/>
          <w:numId w:val="7"/>
        </w:numPr>
        <w:tabs>
          <w:tab w:val="left" w:pos="289"/>
        </w:tabs>
        <w:spacing w:after="280"/>
        <w:ind w:firstLine="0"/>
        <w:jc w:val="both"/>
      </w:pPr>
      <w:r>
        <w:rPr>
          <w:rStyle w:val="a7"/>
        </w:rPr>
        <w:t>копию заключения психолого-медико-педагогической комиссии (при наличии).</w:t>
      </w:r>
    </w:p>
    <w:p w14:paraId="139CE4E0" w14:textId="77777777" w:rsidR="00FE2447" w:rsidRDefault="00EA710C">
      <w:pPr>
        <w:pStyle w:val="1"/>
        <w:spacing w:after="0"/>
        <w:ind w:firstLine="300"/>
        <w:jc w:val="both"/>
      </w:pPr>
      <w:r>
        <w:rPr>
          <w:rStyle w:val="a7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14:paraId="05050E97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2E0D6696" w14:textId="77777777" w:rsidR="00FE2447" w:rsidRDefault="00EA710C">
      <w:pPr>
        <w:pStyle w:val="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rPr>
          <w:rStyle w:val="a7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пункте 2.15 настоящего Положения, а поступающий - оригинал документа, удостоверяющего личность поступающего.</w:t>
      </w:r>
    </w:p>
    <w:p w14:paraId="5A881C14" w14:textId="77777777" w:rsidR="00FE2447" w:rsidRDefault="00EA710C">
      <w:pPr>
        <w:pStyle w:val="1"/>
        <w:numPr>
          <w:ilvl w:val="1"/>
          <w:numId w:val="1"/>
        </w:numPr>
        <w:tabs>
          <w:tab w:val="left" w:pos="1090"/>
        </w:tabs>
        <w:spacing w:after="200" w:line="254" w:lineRule="auto"/>
        <w:ind w:firstLine="0"/>
        <w:jc w:val="both"/>
      </w:pPr>
      <w:r>
        <w:rPr>
          <w:rStyle w:val="a7"/>
        </w:rPr>
        <w:t xml:space="preserve">Родитель(и) (законный(ые) представитель(и) ребенка, являющегося иностранным гражданином или лицом без гражданства, </w:t>
      </w:r>
      <w:r>
        <w:rPr>
          <w:rStyle w:val="a7"/>
          <w:b/>
          <w:bCs/>
        </w:rPr>
        <w:t>предъявляют следующие документы:</w:t>
      </w:r>
    </w:p>
    <w:p w14:paraId="32AA0D20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40C640A5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</w:t>
      </w:r>
      <w:r>
        <w:rPr>
          <w:rStyle w:val="a7"/>
        </w:rPr>
        <w:lastRenderedPageBreak/>
        <w:t>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Федерации).</w:t>
      </w:r>
    </w:p>
    <w:p w14:paraId="10AAC061" w14:textId="77777777" w:rsidR="00FE2447" w:rsidRDefault="00EA710C">
      <w:pPr>
        <w:pStyle w:val="1"/>
        <w:numPr>
          <w:ilvl w:val="0"/>
          <w:numId w:val="8"/>
        </w:numPr>
        <w:tabs>
          <w:tab w:val="left" w:pos="1071"/>
          <w:tab w:val="left" w:pos="2055"/>
        </w:tabs>
        <w:spacing w:after="0" w:line="262" w:lineRule="auto"/>
        <w:ind w:firstLine="740"/>
        <w:jc w:val="both"/>
      </w:pPr>
      <w:r>
        <w:rPr>
          <w:rStyle w:val="a7"/>
        </w:rPr>
        <w:t>копии</w:t>
      </w:r>
      <w:r>
        <w:rPr>
          <w:rStyle w:val="a7"/>
        </w:rPr>
        <w:tab/>
        <w:t>документов, подтверждающих прохождение государственной</w:t>
      </w:r>
    </w:p>
    <w:p w14:paraId="01A2F2D4" w14:textId="77777777" w:rsidR="00FE2447" w:rsidRDefault="00EA710C">
      <w:pPr>
        <w:pStyle w:val="1"/>
        <w:spacing w:after="0" w:line="240" w:lineRule="auto"/>
        <w:ind w:left="1080" w:firstLine="20"/>
        <w:jc w:val="both"/>
      </w:pPr>
      <w:r>
        <w:rPr>
          <w:rStyle w:val="a7"/>
        </w:rPr>
        <w:t>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гражданства.</w:t>
      </w:r>
    </w:p>
    <w:p w14:paraId="634A5B39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  <w:i/>
          <w:iCs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 1 класс) (при наличии);</w:t>
      </w:r>
    </w:p>
    <w:p w14:paraId="369A79FE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5F46D3DF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3B3B009B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  <w:i/>
          <w:iCs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</w:p>
    <w:p w14:paraId="6193180B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  <w:i/>
          <w:iCs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СНИЛС) (при наличии),</w:t>
      </w:r>
    </w:p>
    <w:p w14:paraId="630E40C0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  <w:i/>
          <w:iCs/>
        </w:rPr>
        <w:t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14:paraId="34D6EF06" w14:textId="77777777" w:rsidR="00FE2447" w:rsidRDefault="00EA710C">
      <w:pPr>
        <w:pStyle w:val="1"/>
        <w:numPr>
          <w:ilvl w:val="0"/>
          <w:numId w:val="8"/>
        </w:numPr>
        <w:tabs>
          <w:tab w:val="left" w:pos="1090"/>
        </w:tabs>
        <w:spacing w:after="0" w:line="240" w:lineRule="auto"/>
        <w:ind w:left="1080" w:hanging="340"/>
        <w:jc w:val="both"/>
      </w:pPr>
      <w:r>
        <w:rPr>
          <w:rStyle w:val="a7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</w:t>
      </w:r>
    </w:p>
    <w:p w14:paraId="349C9AE3" w14:textId="77777777" w:rsidR="00FE2447" w:rsidRDefault="00EA710C">
      <w:pPr>
        <w:pStyle w:val="1"/>
        <w:spacing w:after="0" w:line="240" w:lineRule="auto"/>
        <w:ind w:left="1100" w:firstLine="0"/>
        <w:jc w:val="both"/>
      </w:pPr>
      <w:r>
        <w:rPr>
          <w:rStyle w:val="a7"/>
        </w:rPr>
        <w:t xml:space="preserve">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г. </w:t>
      </w:r>
      <w:r>
        <w:rPr>
          <w:rStyle w:val="a7"/>
          <w:lang w:val="en-US" w:eastAsia="en-US"/>
        </w:rPr>
        <w:t>N</w:t>
      </w:r>
      <w:r w:rsidRPr="00071D87">
        <w:rPr>
          <w:rStyle w:val="a7"/>
          <w:lang w:eastAsia="en-US"/>
        </w:rPr>
        <w:t xml:space="preserve">2 </w:t>
      </w:r>
      <w:r>
        <w:rPr>
          <w:rStyle w:val="a7"/>
        </w:rPr>
        <w:t>323-ФЗ «Об основах охраны здоровья граждан в Российской Федерации»;</w:t>
      </w:r>
    </w:p>
    <w:p w14:paraId="76EECAE8" w14:textId="77777777" w:rsidR="00FE2447" w:rsidRDefault="00EA710C">
      <w:pPr>
        <w:pStyle w:val="1"/>
        <w:numPr>
          <w:ilvl w:val="0"/>
          <w:numId w:val="8"/>
        </w:numPr>
        <w:tabs>
          <w:tab w:val="left" w:pos="1108"/>
        </w:tabs>
        <w:spacing w:after="0" w:line="252" w:lineRule="auto"/>
        <w:ind w:left="1100" w:hanging="360"/>
        <w:jc w:val="both"/>
      </w:pPr>
      <w:r>
        <w:rPr>
          <w:rStyle w:val="a7"/>
          <w:i/>
          <w:iCs/>
        </w:rPr>
        <w:t>копии документов, подтверждающих осуществление родителем (законным представителем) трудовой деятельности (при наличии),</w:t>
      </w:r>
    </w:p>
    <w:p w14:paraId="41EB1B52" w14:textId="77777777" w:rsidR="00FE2447" w:rsidRDefault="00EA710C">
      <w:pPr>
        <w:pStyle w:val="1"/>
        <w:numPr>
          <w:ilvl w:val="2"/>
          <w:numId w:val="9"/>
        </w:numPr>
        <w:tabs>
          <w:tab w:val="left" w:pos="716"/>
        </w:tabs>
        <w:spacing w:line="257" w:lineRule="auto"/>
        <w:ind w:firstLine="0"/>
        <w:jc w:val="both"/>
      </w:pPr>
      <w:r>
        <w:rPr>
          <w:rStyle w:val="a7"/>
          <w:b/>
          <w:bCs/>
        </w:rPr>
        <w:t xml:space="preserve">Документы (для </w:t>
      </w:r>
      <w:r>
        <w:rPr>
          <w:rStyle w:val="a7"/>
          <w:b/>
          <w:bCs/>
          <w:sz w:val="22"/>
          <w:szCs w:val="22"/>
        </w:rPr>
        <w:t xml:space="preserve">иностранных граждан, указанных в подпункте 2 пункта 20 и пункте </w:t>
      </w:r>
      <w:r w:rsidRPr="00071D87">
        <w:rPr>
          <w:rStyle w:val="a7"/>
          <w:b/>
          <w:bCs/>
          <w:sz w:val="22"/>
          <w:szCs w:val="22"/>
          <w:lang w:eastAsia="en-US"/>
        </w:rPr>
        <w:t xml:space="preserve">21 </w:t>
      </w:r>
      <w:r>
        <w:rPr>
          <w:rStyle w:val="a7"/>
          <w:b/>
          <w:bCs/>
          <w:sz w:val="22"/>
          <w:szCs w:val="22"/>
        </w:rPr>
        <w:t xml:space="preserve">статьи 5 Федерального закона от 25 июля 2002 г. </w:t>
      </w:r>
      <w:r>
        <w:rPr>
          <w:rStyle w:val="a7"/>
          <w:b/>
          <w:bCs/>
          <w:sz w:val="22"/>
          <w:szCs w:val="22"/>
          <w:lang w:val="en-US" w:eastAsia="en-US"/>
        </w:rPr>
        <w:t>N</w:t>
      </w:r>
      <w:r w:rsidRPr="00071D87">
        <w:rPr>
          <w:rStyle w:val="a7"/>
          <w:b/>
          <w:bCs/>
          <w:sz w:val="22"/>
          <w:szCs w:val="22"/>
          <w:lang w:eastAsia="en-US"/>
        </w:rPr>
        <w:t xml:space="preserve">2 </w:t>
      </w:r>
      <w:r>
        <w:rPr>
          <w:rStyle w:val="a7"/>
          <w:b/>
          <w:bCs/>
          <w:sz w:val="22"/>
          <w:szCs w:val="22"/>
        </w:rPr>
        <w:t>115-ФЗ «О правовом положении иностранных граждан в Российской Федерации»</w:t>
      </w:r>
      <w:r>
        <w:rPr>
          <w:rStyle w:val="a7"/>
          <w:b/>
          <w:bCs/>
        </w:rPr>
        <w:t>):</w:t>
      </w:r>
    </w:p>
    <w:p w14:paraId="7383E823" w14:textId="77777777" w:rsidR="00FE2447" w:rsidRDefault="00EA710C">
      <w:pPr>
        <w:pStyle w:val="1"/>
        <w:numPr>
          <w:ilvl w:val="0"/>
          <w:numId w:val="10"/>
        </w:numPr>
        <w:tabs>
          <w:tab w:val="left" w:pos="1095"/>
        </w:tabs>
        <w:spacing w:after="0" w:line="276" w:lineRule="auto"/>
        <w:ind w:firstLine="740"/>
        <w:jc w:val="both"/>
      </w:pPr>
      <w:r>
        <w:rPr>
          <w:rStyle w:val="a7"/>
        </w:rPr>
        <w:t>копия свидетельства о рождении ребенка;</w:t>
      </w:r>
    </w:p>
    <w:p w14:paraId="266D6E45" w14:textId="77777777" w:rsidR="00FE2447" w:rsidRDefault="00EA710C">
      <w:pPr>
        <w:pStyle w:val="1"/>
        <w:numPr>
          <w:ilvl w:val="0"/>
          <w:numId w:val="10"/>
        </w:numPr>
        <w:tabs>
          <w:tab w:val="left" w:pos="1095"/>
        </w:tabs>
        <w:spacing w:after="0" w:line="276" w:lineRule="auto"/>
        <w:ind w:firstLine="740"/>
        <w:jc w:val="both"/>
      </w:pPr>
      <w:r>
        <w:rPr>
          <w:rStyle w:val="a7"/>
        </w:rPr>
        <w:t>копия паспорта родителей (законных представителей);</w:t>
      </w:r>
    </w:p>
    <w:p w14:paraId="4F2C01BE" w14:textId="77777777" w:rsidR="00FE2447" w:rsidRDefault="00EA710C">
      <w:pPr>
        <w:pStyle w:val="1"/>
        <w:numPr>
          <w:ilvl w:val="0"/>
          <w:numId w:val="10"/>
        </w:numPr>
        <w:tabs>
          <w:tab w:val="left" w:pos="1095"/>
        </w:tabs>
        <w:spacing w:after="0" w:line="276" w:lineRule="auto"/>
        <w:ind w:firstLine="740"/>
        <w:jc w:val="both"/>
      </w:pPr>
      <w:r>
        <w:rPr>
          <w:rStyle w:val="a7"/>
        </w:rPr>
        <w:lastRenderedPageBreak/>
        <w:t>справка о регистрации по месту жительства.</w:t>
      </w:r>
    </w:p>
    <w:p w14:paraId="664BA419" w14:textId="77777777" w:rsidR="00FE2447" w:rsidRDefault="00EA710C">
      <w:pPr>
        <w:pStyle w:val="30"/>
        <w:keepNext/>
        <w:keepLines/>
        <w:numPr>
          <w:ilvl w:val="2"/>
          <w:numId w:val="9"/>
        </w:numPr>
        <w:tabs>
          <w:tab w:val="left" w:pos="721"/>
        </w:tabs>
        <w:jc w:val="both"/>
      </w:pPr>
      <w:bookmarkStart w:id="4" w:name="bookmark14"/>
      <w:r>
        <w:rPr>
          <w:rStyle w:val="3"/>
        </w:rPr>
        <w:t xml:space="preserve">. </w:t>
      </w:r>
      <w:r>
        <w:rPr>
          <w:rStyle w:val="3"/>
          <w:b/>
          <w:bCs/>
        </w:rPr>
        <w:t xml:space="preserve">Документы (для </w:t>
      </w:r>
      <w:r>
        <w:rPr>
          <w:rStyle w:val="3"/>
          <w:b/>
          <w:bCs/>
          <w:sz w:val="22"/>
          <w:szCs w:val="22"/>
        </w:rPr>
        <w:t>граждан Республики Беларусь</w:t>
      </w:r>
      <w:r>
        <w:rPr>
          <w:rStyle w:val="3"/>
          <w:b/>
          <w:bCs/>
        </w:rPr>
        <w:t>):</w:t>
      </w:r>
      <w:bookmarkEnd w:id="4"/>
    </w:p>
    <w:p w14:paraId="7EE33742" w14:textId="77777777" w:rsidR="00FE2447" w:rsidRDefault="00EA710C">
      <w:pPr>
        <w:pStyle w:val="1"/>
        <w:numPr>
          <w:ilvl w:val="0"/>
          <w:numId w:val="11"/>
        </w:numPr>
        <w:tabs>
          <w:tab w:val="left" w:pos="1108"/>
        </w:tabs>
        <w:spacing w:after="0" w:line="240" w:lineRule="auto"/>
        <w:ind w:left="1100" w:hanging="360"/>
        <w:jc w:val="both"/>
      </w:pPr>
      <w:r>
        <w:rPr>
          <w:rStyle w:val="a7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6DCBD98F" w14:textId="77777777" w:rsidR="00FE2447" w:rsidRDefault="00EA710C">
      <w:pPr>
        <w:pStyle w:val="1"/>
        <w:numPr>
          <w:ilvl w:val="0"/>
          <w:numId w:val="11"/>
        </w:numPr>
        <w:tabs>
          <w:tab w:val="left" w:pos="1108"/>
        </w:tabs>
        <w:spacing w:after="260" w:line="240" w:lineRule="auto"/>
        <w:ind w:left="1100" w:hanging="360"/>
        <w:jc w:val="both"/>
      </w:pPr>
      <w:r>
        <w:rPr>
          <w:rStyle w:val="a7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14:paraId="40662315" w14:textId="77777777" w:rsidR="00FE2447" w:rsidRDefault="00EA710C">
      <w:pPr>
        <w:pStyle w:val="1"/>
        <w:numPr>
          <w:ilvl w:val="1"/>
          <w:numId w:val="12"/>
        </w:numPr>
        <w:tabs>
          <w:tab w:val="left" w:pos="1172"/>
        </w:tabs>
        <w:spacing w:line="257" w:lineRule="auto"/>
        <w:ind w:firstLine="580"/>
        <w:jc w:val="both"/>
      </w:pPr>
      <w:r>
        <w:rPr>
          <w:rStyle w:val="a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295CB845" w14:textId="77777777" w:rsidR="00FE2447" w:rsidRDefault="00EA710C">
      <w:pPr>
        <w:pStyle w:val="1"/>
        <w:numPr>
          <w:ilvl w:val="1"/>
          <w:numId w:val="12"/>
        </w:numPr>
        <w:tabs>
          <w:tab w:val="left" w:pos="1167"/>
        </w:tabs>
        <w:ind w:firstLine="580"/>
        <w:jc w:val="both"/>
      </w:pPr>
      <w:r>
        <w:rPr>
          <w:rStyle w:val="a7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ОО.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</w:t>
      </w:r>
    </w:p>
    <w:p w14:paraId="6515E829" w14:textId="77777777" w:rsidR="00FE2447" w:rsidRDefault="00EA710C">
      <w:pPr>
        <w:pStyle w:val="1"/>
        <w:numPr>
          <w:ilvl w:val="1"/>
          <w:numId w:val="12"/>
        </w:numPr>
        <w:tabs>
          <w:tab w:val="left" w:pos="1167"/>
        </w:tabs>
        <w:ind w:firstLine="580"/>
        <w:jc w:val="both"/>
      </w:pPr>
      <w:r>
        <w:rPr>
          <w:rStyle w:val="a7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ОО,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14785679" w14:textId="77777777" w:rsidR="00FE2447" w:rsidRDefault="00EA710C">
      <w:pPr>
        <w:pStyle w:val="1"/>
        <w:numPr>
          <w:ilvl w:val="1"/>
          <w:numId w:val="12"/>
        </w:numPr>
        <w:tabs>
          <w:tab w:val="left" w:pos="1172"/>
        </w:tabs>
        <w:ind w:firstLine="580"/>
        <w:jc w:val="both"/>
      </w:pPr>
      <w:r>
        <w:rPr>
          <w:rStyle w:val="a7"/>
        </w:rPr>
        <w:t>При приеме на обучение происходит ознакомление поступающего и (или) его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79A10CF" w14:textId="77777777" w:rsidR="00FE2447" w:rsidRDefault="00EA710C">
      <w:pPr>
        <w:pStyle w:val="1"/>
        <w:numPr>
          <w:ilvl w:val="1"/>
          <w:numId w:val="12"/>
        </w:numPr>
        <w:tabs>
          <w:tab w:val="left" w:pos="1230"/>
        </w:tabs>
        <w:ind w:firstLine="640"/>
        <w:jc w:val="both"/>
      </w:pPr>
      <w:r>
        <w:rPr>
          <w:rStyle w:val="a7"/>
        </w:rPr>
        <w:t>При приеме на обучение по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№ 273-ФЗ "Об образовании в Российской Федерации").</w:t>
      </w:r>
    </w:p>
    <w:p w14:paraId="1C83BF86" w14:textId="77777777" w:rsidR="00FE2447" w:rsidRDefault="00EA710C">
      <w:pPr>
        <w:pStyle w:val="1"/>
        <w:numPr>
          <w:ilvl w:val="1"/>
          <w:numId w:val="12"/>
        </w:numPr>
        <w:tabs>
          <w:tab w:val="left" w:pos="1162"/>
        </w:tabs>
        <w:spacing w:line="257" w:lineRule="auto"/>
        <w:ind w:firstLine="580"/>
        <w:jc w:val="both"/>
      </w:pPr>
      <w:r>
        <w:rPr>
          <w:rStyle w:val="a7"/>
        </w:rPr>
        <w:t>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</w:t>
      </w:r>
    </w:p>
    <w:p w14:paraId="055747DB" w14:textId="77777777" w:rsidR="00FE2447" w:rsidRDefault="00EA710C">
      <w:pPr>
        <w:pStyle w:val="1"/>
        <w:numPr>
          <w:ilvl w:val="1"/>
          <w:numId w:val="12"/>
        </w:numPr>
        <w:tabs>
          <w:tab w:val="left" w:pos="1162"/>
        </w:tabs>
        <w:ind w:firstLine="580"/>
        <w:jc w:val="both"/>
      </w:pPr>
      <w:r>
        <w:rPr>
          <w:rStyle w:val="a7"/>
        </w:rPr>
        <w:t>В процессе приема обучающегося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006C5DAD" w14:textId="77777777" w:rsidR="00FE2447" w:rsidRDefault="00EA710C">
      <w:pPr>
        <w:pStyle w:val="1"/>
        <w:numPr>
          <w:ilvl w:val="1"/>
          <w:numId w:val="12"/>
        </w:numPr>
        <w:tabs>
          <w:tab w:val="left" w:pos="1162"/>
        </w:tabs>
        <w:spacing w:line="257" w:lineRule="auto"/>
        <w:ind w:firstLine="580"/>
        <w:jc w:val="both"/>
      </w:pPr>
      <w:r>
        <w:rPr>
          <w:rStyle w:val="a7"/>
        </w:rPr>
        <w:t xml:space="preserve">Приказ о приеме на обучение ребенка или поступающего издается директором ОО в </w:t>
      </w:r>
      <w:r>
        <w:rPr>
          <w:rStyle w:val="a7"/>
        </w:rPr>
        <w:lastRenderedPageBreak/>
        <w:t>течение 5 рабочих дней после приема заявления о приеме на обучение и представленных документов.</w:t>
      </w:r>
    </w:p>
    <w:p w14:paraId="58526367" w14:textId="77777777" w:rsidR="00FE2447" w:rsidRDefault="00EA710C">
      <w:pPr>
        <w:pStyle w:val="1"/>
        <w:numPr>
          <w:ilvl w:val="1"/>
          <w:numId w:val="12"/>
        </w:numPr>
        <w:tabs>
          <w:tab w:val="left" w:pos="1167"/>
        </w:tabs>
        <w:ind w:firstLine="580"/>
        <w:jc w:val="both"/>
      </w:pPr>
      <w:r>
        <w:rPr>
          <w:rStyle w:val="a7"/>
        </w:rPr>
        <w:t>Количество классов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25 обучающихся.</w:t>
      </w:r>
    </w:p>
    <w:p w14:paraId="6BBC510A" w14:textId="77777777" w:rsidR="00FE2447" w:rsidRDefault="00EA710C">
      <w:pPr>
        <w:pStyle w:val="1"/>
        <w:numPr>
          <w:ilvl w:val="1"/>
          <w:numId w:val="12"/>
        </w:numPr>
        <w:tabs>
          <w:tab w:val="left" w:pos="1158"/>
        </w:tabs>
        <w:spacing w:line="254" w:lineRule="auto"/>
        <w:ind w:firstLine="580"/>
        <w:jc w:val="both"/>
      </w:pPr>
      <w:r>
        <w:rPr>
          <w:rStyle w:val="a7"/>
        </w:rPr>
        <w:t>Прием и обучение детей на всех уровнях общего образования осуществляется бесплатно.</w:t>
      </w:r>
    </w:p>
    <w:p w14:paraId="327DE425" w14:textId="77777777" w:rsidR="00FE2447" w:rsidRDefault="00EA710C">
      <w:pPr>
        <w:pStyle w:val="1"/>
        <w:numPr>
          <w:ilvl w:val="1"/>
          <w:numId w:val="12"/>
        </w:numPr>
        <w:tabs>
          <w:tab w:val="left" w:pos="1162"/>
        </w:tabs>
        <w:ind w:firstLine="580"/>
        <w:jc w:val="both"/>
      </w:pPr>
      <w:r>
        <w:rPr>
          <w:rStyle w:val="a7"/>
        </w:rPr>
        <w:t>Всем вновь прибывшим обучающимся выдаются справки-подтверждения для последующего предъявления их в общеобразовательную организацию, из которой они выбыли.</w:t>
      </w:r>
    </w:p>
    <w:p w14:paraId="22A62E7E" w14:textId="77777777" w:rsidR="00FE2447" w:rsidRDefault="00EA710C">
      <w:pPr>
        <w:pStyle w:val="1"/>
        <w:numPr>
          <w:ilvl w:val="1"/>
          <w:numId w:val="12"/>
        </w:numPr>
        <w:tabs>
          <w:tab w:val="left" w:pos="1172"/>
        </w:tabs>
        <w:spacing w:line="257" w:lineRule="auto"/>
        <w:ind w:firstLine="580"/>
        <w:jc w:val="both"/>
      </w:pPr>
      <w:r>
        <w:rPr>
          <w:rStyle w:val="a7"/>
        </w:rPr>
        <w:t>Приказы о приеме детей на обучение размещаются на информационном стенде школы в день их издания, на официальном сайте ОО в сети Интернет в течение пяти рабочих дней.</w:t>
      </w:r>
    </w:p>
    <w:p w14:paraId="5C526373" w14:textId="77777777" w:rsidR="00FE2447" w:rsidRDefault="00EA710C">
      <w:pPr>
        <w:pStyle w:val="1"/>
        <w:numPr>
          <w:ilvl w:val="1"/>
          <w:numId w:val="12"/>
        </w:numPr>
        <w:tabs>
          <w:tab w:val="left" w:pos="1172"/>
        </w:tabs>
        <w:ind w:firstLine="580"/>
        <w:jc w:val="both"/>
      </w:pPr>
      <w:r>
        <w:rPr>
          <w:rStyle w:val="a7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14:paraId="5FBE1E26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308"/>
        </w:tabs>
        <w:spacing w:line="259" w:lineRule="auto"/>
      </w:pPr>
      <w:bookmarkStart w:id="5" w:name="bookmark16"/>
      <w:r>
        <w:rPr>
          <w:rStyle w:val="3"/>
          <w:b/>
          <w:bCs/>
        </w:rPr>
        <w:t>Приём детей в первый класс</w:t>
      </w:r>
      <w:bookmarkEnd w:id="5"/>
    </w:p>
    <w:p w14:paraId="1B977CD0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(Часть 1 статьи 67 Федерального закона от 29 декабря 2012 г. № 273-ФЗ "Об образовании в Российской Федерации").</w:t>
      </w:r>
    </w:p>
    <w:p w14:paraId="1D9BE559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</w:t>
      </w:r>
    </w:p>
    <w:p w14:paraId="00BA3A23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Все дети, достигшие школьного возраста, зачисляются в первый класс независимо от уровня их подготовки.</w:t>
      </w:r>
    </w:p>
    <w:p w14:paraId="03550A0A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Прием заявлений о приеме на обучение в первый класс для детей, указанных в пунктах 2.5. - 2.8. Положения, а также проживающих на закрепленной территории, начинается не позднее 1 апреля текущего года и завершается 30 июня текущего года. Директор издает приказ о приеме на обучение детей в течение 3 рабочих дней после завершения приема заявлений о приеме на обучение в первый класс.</w:t>
      </w:r>
    </w:p>
    <w:p w14:paraId="706ED362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14:paraId="66B05351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При приеме заявления администрация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14:paraId="15792D8F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После регистрации заявления заявителю выдается документ, содержащий следующую информацию:</w:t>
      </w:r>
    </w:p>
    <w:p w14:paraId="64D58656" w14:textId="77777777" w:rsidR="00FE2447" w:rsidRDefault="00EA710C">
      <w:pPr>
        <w:pStyle w:val="1"/>
        <w:numPr>
          <w:ilvl w:val="0"/>
          <w:numId w:val="14"/>
        </w:numPr>
        <w:tabs>
          <w:tab w:val="left" w:pos="575"/>
        </w:tabs>
        <w:spacing w:after="0" w:line="283" w:lineRule="auto"/>
        <w:ind w:firstLine="220"/>
        <w:jc w:val="both"/>
      </w:pPr>
      <w:r>
        <w:rPr>
          <w:rStyle w:val="a7"/>
        </w:rPr>
        <w:lastRenderedPageBreak/>
        <w:t>входящий номер заявления о приеме в общеобразовательную организацию;</w:t>
      </w:r>
    </w:p>
    <w:p w14:paraId="6E8F84B4" w14:textId="77777777" w:rsidR="00FE2447" w:rsidRDefault="00EA710C">
      <w:pPr>
        <w:pStyle w:val="1"/>
        <w:numPr>
          <w:ilvl w:val="0"/>
          <w:numId w:val="14"/>
        </w:numPr>
        <w:tabs>
          <w:tab w:val="left" w:pos="575"/>
        </w:tabs>
        <w:spacing w:after="0" w:line="266" w:lineRule="auto"/>
        <w:ind w:left="580" w:hanging="360"/>
        <w:jc w:val="both"/>
      </w:pPr>
      <w:r>
        <w:rPr>
          <w:rStyle w:val="a7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14:paraId="12E2EA13" w14:textId="77777777" w:rsidR="00FE2447" w:rsidRDefault="00EA710C">
      <w:pPr>
        <w:pStyle w:val="1"/>
        <w:numPr>
          <w:ilvl w:val="0"/>
          <w:numId w:val="14"/>
        </w:numPr>
        <w:tabs>
          <w:tab w:val="left" w:pos="575"/>
        </w:tabs>
        <w:spacing w:after="0" w:line="283" w:lineRule="auto"/>
        <w:ind w:firstLine="220"/>
        <w:jc w:val="both"/>
      </w:pPr>
      <w:r>
        <w:rPr>
          <w:rStyle w:val="a7"/>
        </w:rPr>
        <w:t>сведения о сроках уведомления о зачислении в первый класс;</w:t>
      </w:r>
    </w:p>
    <w:p w14:paraId="263A97F9" w14:textId="77777777" w:rsidR="00FE2447" w:rsidRDefault="00EA710C">
      <w:pPr>
        <w:pStyle w:val="1"/>
        <w:numPr>
          <w:ilvl w:val="0"/>
          <w:numId w:val="14"/>
        </w:numPr>
        <w:tabs>
          <w:tab w:val="left" w:pos="575"/>
        </w:tabs>
        <w:spacing w:after="0" w:line="283" w:lineRule="auto"/>
        <w:ind w:firstLine="220"/>
        <w:jc w:val="both"/>
      </w:pPr>
      <w:r>
        <w:rPr>
          <w:rStyle w:val="a7"/>
        </w:rPr>
        <w:t>контактные телефоны для получения информации.</w:t>
      </w:r>
    </w:p>
    <w:p w14:paraId="30E4E05C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С целью проведения организованного приема граждан в первый класс размещается на информационном стенде, на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 (далее - ЕГПУ) информация:</w:t>
      </w:r>
    </w:p>
    <w:p w14:paraId="577FE60A" w14:textId="77777777" w:rsidR="00FE2447" w:rsidRDefault="00EA710C">
      <w:pPr>
        <w:pStyle w:val="1"/>
        <w:numPr>
          <w:ilvl w:val="0"/>
          <w:numId w:val="15"/>
        </w:numPr>
        <w:tabs>
          <w:tab w:val="left" w:pos="575"/>
        </w:tabs>
        <w:spacing w:after="0" w:line="271" w:lineRule="auto"/>
        <w:ind w:left="580" w:hanging="360"/>
        <w:jc w:val="both"/>
      </w:pPr>
      <w:r>
        <w:rPr>
          <w:rStyle w:val="a7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14:paraId="60A8E572" w14:textId="77777777" w:rsidR="00FE2447" w:rsidRDefault="00EA710C">
      <w:pPr>
        <w:pStyle w:val="1"/>
        <w:numPr>
          <w:ilvl w:val="0"/>
          <w:numId w:val="15"/>
        </w:numPr>
        <w:tabs>
          <w:tab w:val="left" w:pos="575"/>
        </w:tabs>
        <w:spacing w:after="0" w:line="271" w:lineRule="auto"/>
        <w:ind w:left="580" w:hanging="360"/>
        <w:jc w:val="both"/>
      </w:pPr>
      <w:r>
        <w:rPr>
          <w:rStyle w:val="a7"/>
        </w:rPr>
        <w:t>о наличии свободных мест для приема детей, не проживающих на закрепленной территории, не позднее 6 июля.</w:t>
      </w:r>
    </w:p>
    <w:p w14:paraId="4A77421F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14:paraId="49D732FB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303"/>
        </w:tabs>
      </w:pPr>
      <w:bookmarkStart w:id="6" w:name="bookmark20"/>
      <w:r>
        <w:rPr>
          <w:rStyle w:val="3"/>
          <w:b/>
          <w:bCs/>
        </w:rPr>
        <w:t>Перевод обучающихся в следующий класс</w:t>
      </w:r>
      <w:bookmarkEnd w:id="6"/>
    </w:p>
    <w:p w14:paraId="5FCBA1EC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spacing w:line="257" w:lineRule="auto"/>
        <w:ind w:firstLine="580"/>
        <w:jc w:val="both"/>
      </w:pPr>
      <w:r>
        <w:rPr>
          <w:rStyle w:val="a7"/>
        </w:rPr>
        <w:t>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 Педагогический совет.</w:t>
      </w:r>
    </w:p>
    <w:p w14:paraId="220FB34D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Приказом по организации, осуществляющей образовательную деятельность, утверждается решение Педсовета о переводе обучающихся.</w:t>
      </w:r>
    </w:p>
    <w:p w14:paraId="4F5E5F46" w14:textId="77777777" w:rsidR="00FE2447" w:rsidRDefault="00EA710C">
      <w:pPr>
        <w:pStyle w:val="1"/>
        <w:numPr>
          <w:ilvl w:val="1"/>
          <w:numId w:val="13"/>
        </w:numPr>
        <w:tabs>
          <w:tab w:val="left" w:pos="1105"/>
        </w:tabs>
        <w:spacing w:line="257" w:lineRule="auto"/>
        <w:ind w:firstLine="640"/>
        <w:jc w:val="both"/>
      </w:pPr>
      <w:r>
        <w:rPr>
          <w:rStyle w:val="a7"/>
        </w:rPr>
        <w:t>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7279D326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640"/>
        <w:jc w:val="both"/>
      </w:pPr>
      <w:r>
        <w:rPr>
          <w:rStyle w:val="a7"/>
        </w:rPr>
        <w:t>Порядок ликвидации академической задолженности прописан в «Положении о текущем контроле и промежуточной аттестации».</w:t>
      </w:r>
    </w:p>
    <w:p w14:paraId="46A64706" w14:textId="77777777" w:rsidR="00FE2447" w:rsidRDefault="00EA710C">
      <w:pPr>
        <w:pStyle w:val="1"/>
        <w:numPr>
          <w:ilvl w:val="1"/>
          <w:numId w:val="13"/>
        </w:numPr>
        <w:tabs>
          <w:tab w:val="left" w:pos="1052"/>
        </w:tabs>
        <w:spacing w:line="257" w:lineRule="auto"/>
        <w:ind w:firstLine="640"/>
        <w:jc w:val="both"/>
      </w:pPr>
      <w:r>
        <w:rPr>
          <w:rStyle w:val="a7"/>
        </w:rPr>
        <w:t>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14:paraId="73FF9282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303"/>
        </w:tabs>
      </w:pPr>
      <w:bookmarkStart w:id="7" w:name="bookmark22"/>
      <w:r>
        <w:rPr>
          <w:rStyle w:val="3"/>
          <w:b/>
          <w:bCs/>
        </w:rPr>
        <w:t>Порядок перевода и отчисления обучающихся</w:t>
      </w:r>
      <w:bookmarkEnd w:id="7"/>
    </w:p>
    <w:p w14:paraId="2EA4838F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spacing w:after="280"/>
        <w:ind w:firstLine="580"/>
        <w:jc w:val="both"/>
      </w:pPr>
      <w:r>
        <w:rPr>
          <w:rStyle w:val="a7"/>
        </w:rPr>
        <w:t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14:paraId="7857C203" w14:textId="77777777" w:rsidR="00FE2447" w:rsidRDefault="00EA710C">
      <w:pPr>
        <w:pStyle w:val="1"/>
        <w:numPr>
          <w:ilvl w:val="0"/>
          <w:numId w:val="16"/>
        </w:numPr>
        <w:tabs>
          <w:tab w:val="left" w:pos="427"/>
        </w:tabs>
        <w:spacing w:after="280" w:line="240" w:lineRule="auto"/>
        <w:ind w:firstLine="0"/>
        <w:jc w:val="both"/>
      </w:pPr>
      <w:r>
        <w:rPr>
          <w:rStyle w:val="a7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14:paraId="59BAEEB7" w14:textId="77777777" w:rsidR="00FE2447" w:rsidRDefault="00EA710C">
      <w:pPr>
        <w:pStyle w:val="1"/>
        <w:numPr>
          <w:ilvl w:val="0"/>
          <w:numId w:val="16"/>
        </w:numPr>
        <w:tabs>
          <w:tab w:val="left" w:pos="427"/>
        </w:tabs>
        <w:spacing w:line="240" w:lineRule="auto"/>
        <w:ind w:firstLine="0"/>
        <w:jc w:val="both"/>
      </w:pPr>
      <w:r>
        <w:rPr>
          <w:rStyle w:val="a7"/>
        </w:rPr>
        <w:t xml:space="preserve">в случае прекращения деятельности исходной организации, аннулирования лицензии на </w:t>
      </w:r>
      <w:r>
        <w:rPr>
          <w:rStyle w:val="a7"/>
        </w:rPr>
        <w:lastRenderedPageBreak/>
        <w:t>осуществление образовательной деятельности (далее - лицензия), лишения ее</w:t>
      </w:r>
    </w:p>
    <w:p w14:paraId="7364C59C" w14:textId="77777777" w:rsidR="00FE2447" w:rsidRDefault="00EA710C">
      <w:pPr>
        <w:pStyle w:val="1"/>
        <w:spacing w:after="280" w:line="240" w:lineRule="auto"/>
        <w:ind w:firstLine="0"/>
        <w:jc w:val="both"/>
      </w:pPr>
      <w:r>
        <w:rPr>
          <w:rStyle w:val="a7"/>
        </w:rPr>
        <w:t>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14:paraId="7BFDD76C" w14:textId="77777777" w:rsidR="00FE2447" w:rsidRDefault="00EA710C">
      <w:pPr>
        <w:pStyle w:val="1"/>
        <w:numPr>
          <w:ilvl w:val="0"/>
          <w:numId w:val="16"/>
        </w:numPr>
        <w:tabs>
          <w:tab w:val="left" w:pos="373"/>
        </w:tabs>
        <w:spacing w:after="280" w:line="240" w:lineRule="auto"/>
        <w:ind w:firstLine="0"/>
        <w:jc w:val="both"/>
      </w:pPr>
      <w:r>
        <w:rPr>
          <w:rStyle w:val="a7"/>
        </w:rPr>
        <w:t>в случае приостановления действия лицензии.</w:t>
      </w:r>
    </w:p>
    <w:p w14:paraId="543E3DD9" w14:textId="77777777" w:rsidR="00FE2447" w:rsidRDefault="00EA710C">
      <w:pPr>
        <w:pStyle w:val="1"/>
        <w:numPr>
          <w:ilvl w:val="1"/>
          <w:numId w:val="13"/>
        </w:numPr>
        <w:tabs>
          <w:tab w:val="left" w:pos="1650"/>
        </w:tabs>
        <w:spacing w:after="180" w:line="240" w:lineRule="auto"/>
        <w:ind w:firstLine="580"/>
        <w:jc w:val="both"/>
      </w:pPr>
      <w:r>
        <w:rPr>
          <w:rStyle w:val="a7"/>
        </w:rPr>
        <w:t>Перевод обучающихся не зависит от периода (времени) учебного года.</w:t>
      </w:r>
    </w:p>
    <w:p w14:paraId="72D79229" w14:textId="77777777" w:rsidR="00FE2447" w:rsidRDefault="00EA710C">
      <w:pPr>
        <w:pStyle w:val="1"/>
        <w:numPr>
          <w:ilvl w:val="1"/>
          <w:numId w:val="13"/>
        </w:numPr>
        <w:tabs>
          <w:tab w:val="left" w:pos="1084"/>
        </w:tabs>
        <w:spacing w:after="180" w:line="257" w:lineRule="auto"/>
        <w:ind w:firstLine="580"/>
        <w:jc w:val="both"/>
      </w:pPr>
      <w:r>
        <w:rPr>
          <w:rStyle w:val="a7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14:paraId="530F110D" w14:textId="77777777" w:rsidR="00FE2447" w:rsidRDefault="00EA710C">
      <w:pPr>
        <w:pStyle w:val="1"/>
        <w:numPr>
          <w:ilvl w:val="0"/>
          <w:numId w:val="17"/>
        </w:numPr>
        <w:tabs>
          <w:tab w:val="left" w:pos="748"/>
        </w:tabs>
        <w:spacing w:after="0" w:line="240" w:lineRule="auto"/>
        <w:ind w:firstLine="440"/>
        <w:jc w:val="both"/>
      </w:pPr>
      <w:r>
        <w:rPr>
          <w:rStyle w:val="a7"/>
        </w:rPr>
        <w:t>осуществляют выбор принимающей организации;</w:t>
      </w:r>
    </w:p>
    <w:p w14:paraId="040DF7C4" w14:textId="77777777" w:rsidR="00FE2447" w:rsidRDefault="00EA710C">
      <w:pPr>
        <w:pStyle w:val="1"/>
        <w:numPr>
          <w:ilvl w:val="0"/>
          <w:numId w:val="17"/>
        </w:numPr>
        <w:tabs>
          <w:tab w:val="left" w:pos="874"/>
        </w:tabs>
        <w:spacing w:after="0" w:line="240" w:lineRule="auto"/>
        <w:ind w:firstLine="480"/>
        <w:jc w:val="both"/>
      </w:pPr>
      <w:r>
        <w:rPr>
          <w:rStyle w:val="a7"/>
        </w:rPr>
        <w:t>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14:paraId="26E6DE17" w14:textId="77777777" w:rsidR="00FE2447" w:rsidRDefault="00EA710C">
      <w:pPr>
        <w:pStyle w:val="1"/>
        <w:numPr>
          <w:ilvl w:val="0"/>
          <w:numId w:val="17"/>
        </w:numPr>
        <w:tabs>
          <w:tab w:val="left" w:pos="874"/>
        </w:tabs>
        <w:spacing w:after="0" w:line="240" w:lineRule="auto"/>
        <w:ind w:firstLine="480"/>
        <w:jc w:val="both"/>
      </w:pPr>
      <w:r>
        <w:rPr>
          <w:rStyle w:val="a7"/>
        </w:rPr>
        <w:t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14:paraId="01E2E191" w14:textId="77777777" w:rsidR="00FE2447" w:rsidRDefault="00EA710C">
      <w:pPr>
        <w:pStyle w:val="1"/>
        <w:numPr>
          <w:ilvl w:val="0"/>
          <w:numId w:val="17"/>
        </w:numPr>
        <w:tabs>
          <w:tab w:val="left" w:pos="798"/>
          <w:tab w:val="left" w:pos="941"/>
        </w:tabs>
        <w:spacing w:after="0" w:line="240" w:lineRule="auto"/>
        <w:ind w:firstLine="480"/>
        <w:jc w:val="both"/>
      </w:pPr>
      <w:r>
        <w:rPr>
          <w:rStyle w:val="a7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№</w:t>
      </w:r>
      <w:r>
        <w:rPr>
          <w:rStyle w:val="a7"/>
        </w:rPr>
        <w:tab/>
        <w:t>861, а также функционала (сервисов) региональных государственных</w:t>
      </w:r>
    </w:p>
    <w:p w14:paraId="77F4168B" w14:textId="77777777" w:rsidR="00FE2447" w:rsidRDefault="00EA710C">
      <w:pPr>
        <w:pStyle w:val="1"/>
        <w:spacing w:after="0" w:line="240" w:lineRule="auto"/>
        <w:ind w:firstLine="0"/>
        <w:jc w:val="both"/>
      </w:pPr>
      <w:r>
        <w:rPr>
          <w:rStyle w:val="a7"/>
        </w:rPr>
        <w:t>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системы).".</w:t>
      </w:r>
    </w:p>
    <w:p w14:paraId="6A11CC68" w14:textId="77777777" w:rsidR="00FE2447" w:rsidRDefault="00EA710C">
      <w:pPr>
        <w:pStyle w:val="1"/>
        <w:numPr>
          <w:ilvl w:val="1"/>
          <w:numId w:val="13"/>
        </w:numPr>
        <w:tabs>
          <w:tab w:val="left" w:pos="1105"/>
        </w:tabs>
        <w:spacing w:after="180"/>
        <w:ind w:firstLine="640"/>
        <w:jc w:val="both"/>
      </w:pPr>
      <w:r>
        <w:rPr>
          <w:rStyle w:val="a7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47DB9091" w14:textId="77777777" w:rsidR="00FE2447" w:rsidRDefault="00EA710C">
      <w:pPr>
        <w:pStyle w:val="1"/>
        <w:numPr>
          <w:ilvl w:val="0"/>
          <w:numId w:val="18"/>
        </w:numPr>
        <w:tabs>
          <w:tab w:val="left" w:pos="373"/>
        </w:tabs>
        <w:spacing w:after="40" w:line="262" w:lineRule="auto"/>
        <w:ind w:firstLine="0"/>
        <w:jc w:val="both"/>
      </w:pPr>
      <w:r>
        <w:rPr>
          <w:rStyle w:val="a7"/>
        </w:rPr>
        <w:t>фамилия, имя, отчество (при наличии) обучающегося;</w:t>
      </w:r>
    </w:p>
    <w:p w14:paraId="4D45DBE6" w14:textId="77777777" w:rsidR="00FE2447" w:rsidRDefault="00EA710C">
      <w:pPr>
        <w:pStyle w:val="1"/>
        <w:numPr>
          <w:ilvl w:val="0"/>
          <w:numId w:val="18"/>
        </w:numPr>
        <w:tabs>
          <w:tab w:val="left" w:pos="373"/>
        </w:tabs>
        <w:spacing w:after="40" w:line="262" w:lineRule="auto"/>
        <w:ind w:firstLine="0"/>
        <w:jc w:val="both"/>
      </w:pPr>
      <w:r>
        <w:rPr>
          <w:rStyle w:val="a7"/>
        </w:rPr>
        <w:t>дата рождения;</w:t>
      </w:r>
    </w:p>
    <w:p w14:paraId="0C11DC80" w14:textId="77777777" w:rsidR="00FE2447" w:rsidRDefault="00EA710C">
      <w:pPr>
        <w:pStyle w:val="1"/>
        <w:numPr>
          <w:ilvl w:val="0"/>
          <w:numId w:val="18"/>
        </w:numPr>
        <w:tabs>
          <w:tab w:val="left" w:pos="373"/>
        </w:tabs>
        <w:spacing w:after="40" w:line="262" w:lineRule="auto"/>
        <w:ind w:firstLine="0"/>
        <w:jc w:val="both"/>
      </w:pPr>
      <w:r>
        <w:rPr>
          <w:rStyle w:val="a7"/>
        </w:rPr>
        <w:t>класс и профиль обучения (при наличии);</w:t>
      </w:r>
    </w:p>
    <w:p w14:paraId="2444DB17" w14:textId="77777777" w:rsidR="00FE2447" w:rsidRDefault="00EA710C">
      <w:pPr>
        <w:pStyle w:val="1"/>
        <w:numPr>
          <w:ilvl w:val="0"/>
          <w:numId w:val="18"/>
        </w:numPr>
        <w:tabs>
          <w:tab w:val="left" w:pos="373"/>
        </w:tabs>
        <w:spacing w:after="0" w:line="262" w:lineRule="auto"/>
        <w:ind w:left="440" w:hanging="440"/>
        <w:jc w:val="both"/>
      </w:pPr>
      <w:r>
        <w:rPr>
          <w:rStyle w:val="a7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14:paraId="0095CADD" w14:textId="77777777" w:rsidR="00FE2447" w:rsidRDefault="00EA710C">
      <w:pPr>
        <w:pStyle w:val="1"/>
        <w:numPr>
          <w:ilvl w:val="1"/>
          <w:numId w:val="13"/>
        </w:numPr>
        <w:tabs>
          <w:tab w:val="left" w:pos="1084"/>
        </w:tabs>
        <w:spacing w:after="180" w:line="269" w:lineRule="auto"/>
        <w:ind w:firstLine="58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0D943B08" w14:textId="77777777" w:rsidR="00FE2447" w:rsidRDefault="00EA710C">
      <w:pPr>
        <w:pStyle w:val="1"/>
        <w:numPr>
          <w:ilvl w:val="1"/>
          <w:numId w:val="13"/>
        </w:numPr>
        <w:tabs>
          <w:tab w:val="left" w:pos="1088"/>
        </w:tabs>
        <w:spacing w:after="260" w:line="254" w:lineRule="auto"/>
        <w:ind w:firstLine="580"/>
        <w:jc w:val="both"/>
      </w:pPr>
      <w:r>
        <w:rPr>
          <w:rStyle w:val="a7"/>
        </w:rPr>
        <w:t>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0AA964F9" w14:textId="77777777" w:rsidR="00FE2447" w:rsidRDefault="00EA710C">
      <w:pPr>
        <w:pStyle w:val="1"/>
        <w:numPr>
          <w:ilvl w:val="0"/>
          <w:numId w:val="19"/>
        </w:numPr>
        <w:tabs>
          <w:tab w:val="left" w:pos="303"/>
        </w:tabs>
        <w:spacing w:after="260" w:line="276" w:lineRule="auto"/>
        <w:ind w:firstLine="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личное дело обучающегося;</w:t>
      </w:r>
    </w:p>
    <w:p w14:paraId="1F9352E1" w14:textId="77777777" w:rsidR="00FE2447" w:rsidRDefault="00EA710C">
      <w:pPr>
        <w:pStyle w:val="1"/>
        <w:numPr>
          <w:ilvl w:val="0"/>
          <w:numId w:val="19"/>
        </w:numPr>
        <w:tabs>
          <w:tab w:val="left" w:pos="322"/>
        </w:tabs>
        <w:spacing w:after="260" w:line="252" w:lineRule="auto"/>
        <w:ind w:firstLine="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lastRenderedPageBreak/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 (Приложение 1).</w:t>
      </w:r>
    </w:p>
    <w:p w14:paraId="71DF3639" w14:textId="77777777" w:rsidR="00FE2447" w:rsidRDefault="00EA710C">
      <w:pPr>
        <w:pStyle w:val="1"/>
        <w:numPr>
          <w:ilvl w:val="1"/>
          <w:numId w:val="13"/>
        </w:numPr>
        <w:tabs>
          <w:tab w:val="left" w:pos="1088"/>
        </w:tabs>
        <w:spacing w:line="257" w:lineRule="auto"/>
        <w:ind w:firstLine="580"/>
        <w:jc w:val="both"/>
      </w:pPr>
      <w:r>
        <w:rPr>
          <w:rStyle w:val="a7"/>
        </w:rPr>
        <w:t>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14:paraId="1B301EE9" w14:textId="77777777" w:rsidR="00FE2447" w:rsidRDefault="00EA710C">
      <w:pPr>
        <w:pStyle w:val="1"/>
        <w:numPr>
          <w:ilvl w:val="1"/>
          <w:numId w:val="13"/>
        </w:numPr>
        <w:tabs>
          <w:tab w:val="left" w:pos="1088"/>
        </w:tabs>
        <w:ind w:firstLine="580"/>
        <w:jc w:val="both"/>
      </w:pPr>
      <w:r>
        <w:rPr>
          <w:rStyle w:val="a7"/>
        </w:rPr>
        <w:t>Указанные в пункте 6.6.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14:paraId="201E859F" w14:textId="77777777" w:rsidR="00FE2447" w:rsidRDefault="00EA710C">
      <w:pPr>
        <w:pStyle w:val="1"/>
        <w:numPr>
          <w:ilvl w:val="2"/>
          <w:numId w:val="13"/>
        </w:numPr>
        <w:tabs>
          <w:tab w:val="left" w:pos="1225"/>
        </w:tabs>
        <w:ind w:firstLine="580"/>
        <w:jc w:val="both"/>
      </w:pPr>
      <w:r>
        <w:rPr>
          <w:rStyle w:val="a7"/>
        </w:rPr>
        <w:t>Заявление о зачислении обучающегося в указанную организацию в порядке перевода из исходной организации, документы, указанные в пункте 8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14:paraId="4DF8E859" w14:textId="77777777" w:rsidR="00FE2447" w:rsidRDefault="00EA710C">
      <w:pPr>
        <w:pStyle w:val="1"/>
        <w:numPr>
          <w:ilvl w:val="1"/>
          <w:numId w:val="13"/>
        </w:numPr>
        <w:tabs>
          <w:tab w:val="left" w:pos="1088"/>
        </w:tabs>
        <w:spacing w:line="269" w:lineRule="auto"/>
        <w:ind w:firstLine="58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14:paraId="60F67206" w14:textId="77777777" w:rsidR="00FE2447" w:rsidRDefault="00EA710C">
      <w:pPr>
        <w:pStyle w:val="1"/>
        <w:numPr>
          <w:ilvl w:val="1"/>
          <w:numId w:val="13"/>
        </w:numPr>
        <w:tabs>
          <w:tab w:val="left" w:pos="1167"/>
        </w:tabs>
        <w:ind w:firstLine="580"/>
        <w:jc w:val="both"/>
      </w:pPr>
      <w:r>
        <w:rPr>
          <w:rStyle w:val="a7"/>
        </w:rPr>
        <w:t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6.6., с указанием даты зачисления и класса.</w:t>
      </w:r>
    </w:p>
    <w:p w14:paraId="69814C42" w14:textId="77777777" w:rsidR="00FE2447" w:rsidRDefault="00EA710C">
      <w:pPr>
        <w:pStyle w:val="1"/>
        <w:numPr>
          <w:ilvl w:val="1"/>
          <w:numId w:val="13"/>
        </w:numPr>
        <w:tabs>
          <w:tab w:val="left" w:pos="1172"/>
        </w:tabs>
        <w:ind w:firstLine="580"/>
        <w:jc w:val="both"/>
      </w:pPr>
      <w:r>
        <w:rPr>
          <w:rStyle w:val="a7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20577863" w14:textId="77777777" w:rsidR="00FE2447" w:rsidRDefault="00EA710C">
      <w:pPr>
        <w:pStyle w:val="1"/>
        <w:numPr>
          <w:ilvl w:val="1"/>
          <w:numId w:val="13"/>
        </w:numPr>
        <w:tabs>
          <w:tab w:val="left" w:pos="1172"/>
        </w:tabs>
        <w:spacing w:line="240" w:lineRule="auto"/>
        <w:ind w:firstLine="580"/>
        <w:jc w:val="both"/>
      </w:pPr>
      <w:r>
        <w:rPr>
          <w:rStyle w:val="a7"/>
        </w:rPr>
        <w:t xml:space="preserve"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 осуществляется на основе распорядительных актов Учредителя и в соответствии с </w:t>
      </w:r>
      <w:r>
        <w:rPr>
          <w:rStyle w:val="a7"/>
          <w:lang w:val="en-US" w:eastAsia="en-US"/>
        </w:rPr>
        <w:t>III</w:t>
      </w:r>
      <w:r w:rsidRPr="00071D87">
        <w:rPr>
          <w:rStyle w:val="a7"/>
          <w:lang w:eastAsia="en-US"/>
        </w:rPr>
        <w:t xml:space="preserve"> </w:t>
      </w:r>
      <w:r>
        <w:rPr>
          <w:rStyle w:val="a7"/>
        </w:rPr>
        <w:t>разделом Приказа Министерства</w:t>
      </w:r>
    </w:p>
    <w:p w14:paraId="0FE1225E" w14:textId="1A9A9D20" w:rsidR="00FE2447" w:rsidRDefault="008D6E74" w:rsidP="008D6E74">
      <w:pPr>
        <w:pStyle w:val="1"/>
        <w:tabs>
          <w:tab w:val="left" w:pos="2110"/>
          <w:tab w:val="left" w:pos="3086"/>
          <w:tab w:val="left" w:pos="4022"/>
          <w:tab w:val="left" w:pos="4848"/>
          <w:tab w:val="left" w:pos="6245"/>
          <w:tab w:val="left" w:pos="7646"/>
          <w:tab w:val="left" w:pos="8966"/>
        </w:tabs>
        <w:spacing w:after="0" w:line="240" w:lineRule="auto"/>
        <w:ind w:firstLine="0"/>
        <w:jc w:val="both"/>
      </w:pPr>
      <w:r>
        <w:rPr>
          <w:rStyle w:val="a7"/>
        </w:rPr>
        <w:t>Просвещения РФ от</w:t>
      </w:r>
      <w:r>
        <w:rPr>
          <w:rStyle w:val="a7"/>
        </w:rPr>
        <w:tab/>
        <w:t xml:space="preserve"> 6апреля </w:t>
      </w:r>
      <w:r>
        <w:rPr>
          <w:rStyle w:val="a7"/>
        </w:rPr>
        <w:tab/>
        <w:t>2023 г.</w:t>
      </w:r>
      <w:r>
        <w:rPr>
          <w:rStyle w:val="a7"/>
          <w:lang w:val="en-US" w:eastAsia="en-US"/>
        </w:rPr>
        <w:t>N</w:t>
      </w:r>
      <w:r w:rsidRPr="00071D87">
        <w:rPr>
          <w:rStyle w:val="a7"/>
          <w:lang w:eastAsia="en-US"/>
        </w:rPr>
        <w:t xml:space="preserve"> </w:t>
      </w:r>
      <w:r>
        <w:rPr>
          <w:rStyle w:val="a7"/>
          <w:lang w:eastAsia="en-US"/>
        </w:rPr>
        <w:t xml:space="preserve"> </w:t>
      </w:r>
      <w:r>
        <w:rPr>
          <w:rStyle w:val="a7"/>
        </w:rPr>
        <w:t>240 "Об утверждении Порядка и условий осуществления 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14:paraId="4AF01769" w14:textId="77777777" w:rsidR="00FE2447" w:rsidRDefault="00EA710C">
      <w:pPr>
        <w:pStyle w:val="1"/>
        <w:numPr>
          <w:ilvl w:val="1"/>
          <w:numId w:val="13"/>
        </w:numPr>
        <w:tabs>
          <w:tab w:val="left" w:pos="1129"/>
        </w:tabs>
        <w:spacing w:after="0" w:line="240" w:lineRule="auto"/>
        <w:ind w:firstLine="58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При осуществлении перевода иностранных граждан и лиц без гражданства из одной общеобразовательной организации в другую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не производится.</w:t>
      </w:r>
    </w:p>
    <w:p w14:paraId="77BEF7E0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303"/>
        </w:tabs>
        <w:spacing w:line="259" w:lineRule="auto"/>
      </w:pPr>
      <w:bookmarkStart w:id="8" w:name="bookmark24"/>
      <w:r>
        <w:rPr>
          <w:rStyle w:val="3"/>
          <w:b/>
          <w:bCs/>
        </w:rPr>
        <w:lastRenderedPageBreak/>
        <w:t>Основания отчисления и восстановления обучающихся</w:t>
      </w:r>
      <w:bookmarkEnd w:id="8"/>
    </w:p>
    <w:p w14:paraId="74383951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Обучающийся может быть отчислен из организации, осуществляющей образовательную деятельность:</w:t>
      </w:r>
    </w:p>
    <w:p w14:paraId="2BFBDCD3" w14:textId="77777777" w:rsidR="00FE2447" w:rsidRDefault="00EA710C">
      <w:pPr>
        <w:pStyle w:val="1"/>
        <w:numPr>
          <w:ilvl w:val="0"/>
          <w:numId w:val="20"/>
        </w:numPr>
        <w:tabs>
          <w:tab w:val="left" w:pos="2110"/>
        </w:tabs>
        <w:spacing w:after="0" w:line="283" w:lineRule="auto"/>
        <w:ind w:left="1440" w:firstLine="0"/>
        <w:jc w:val="both"/>
      </w:pPr>
      <w:r>
        <w:rPr>
          <w:rStyle w:val="a7"/>
        </w:rPr>
        <w:t>в связи с получением образования (завершением обучения);</w:t>
      </w:r>
    </w:p>
    <w:p w14:paraId="32098A08" w14:textId="722588AA" w:rsidR="00FE2447" w:rsidRDefault="00EA710C" w:rsidP="008D6E74">
      <w:pPr>
        <w:pStyle w:val="1"/>
        <w:numPr>
          <w:ilvl w:val="0"/>
          <w:numId w:val="20"/>
        </w:numPr>
        <w:tabs>
          <w:tab w:val="left" w:pos="2110"/>
        </w:tabs>
        <w:spacing w:after="0" w:line="283" w:lineRule="auto"/>
        <w:ind w:left="1440" w:firstLine="0"/>
        <w:jc w:val="both"/>
      </w:pPr>
      <w:r>
        <w:rPr>
          <w:rStyle w:val="a7"/>
        </w:rPr>
        <w:t>по инициативе обучающегося или родителей (законных</w:t>
      </w:r>
      <w:r w:rsidR="008D6E74">
        <w:t xml:space="preserve"> п</w:t>
      </w:r>
      <w:r>
        <w:rPr>
          <w:rStyle w:val="a7"/>
        </w:rPr>
        <w:t>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14:paraId="503A1DBF" w14:textId="169D14F6" w:rsidR="00FE2447" w:rsidRDefault="00EA710C" w:rsidP="008D6E74">
      <w:pPr>
        <w:pStyle w:val="1"/>
        <w:numPr>
          <w:ilvl w:val="0"/>
          <w:numId w:val="20"/>
        </w:numPr>
        <w:tabs>
          <w:tab w:val="left" w:pos="2110"/>
        </w:tabs>
        <w:spacing w:after="0" w:line="283" w:lineRule="auto"/>
        <w:ind w:left="1440" w:firstLine="0"/>
        <w:jc w:val="both"/>
      </w:pPr>
      <w:r>
        <w:rPr>
          <w:rStyle w:val="a7"/>
        </w:rPr>
        <w:t>в случае установления нарушения порядка приема в</w:t>
      </w:r>
      <w:r w:rsidR="008D6E74">
        <w:t xml:space="preserve"> о</w:t>
      </w:r>
      <w:r>
        <w:rPr>
          <w:rStyle w:val="a7"/>
        </w:rPr>
        <w:t>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14:paraId="2A9BEBEE" w14:textId="1A7A6910" w:rsidR="00FE2447" w:rsidRDefault="00EA710C" w:rsidP="008D6E74">
      <w:pPr>
        <w:pStyle w:val="1"/>
        <w:numPr>
          <w:ilvl w:val="0"/>
          <w:numId w:val="20"/>
        </w:numPr>
        <w:tabs>
          <w:tab w:val="left" w:pos="2110"/>
        </w:tabs>
        <w:spacing w:after="0" w:line="283" w:lineRule="auto"/>
        <w:ind w:left="1440" w:firstLine="0"/>
        <w:jc w:val="both"/>
      </w:pPr>
      <w:r>
        <w:rPr>
          <w:rStyle w:val="a7"/>
        </w:rPr>
        <w:t>за неисполнение или нарушение Устава организации,</w:t>
      </w:r>
      <w:r w:rsidR="008D6E74">
        <w:t xml:space="preserve"> о</w:t>
      </w:r>
      <w:r>
        <w:rPr>
          <w:rStyle w:val="a7"/>
        </w:rPr>
        <w:t>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14:paraId="3AB6E433" w14:textId="77777777" w:rsidR="00FE2447" w:rsidRDefault="00EA710C">
      <w:pPr>
        <w:pStyle w:val="1"/>
        <w:numPr>
          <w:ilvl w:val="0"/>
          <w:numId w:val="20"/>
        </w:numPr>
        <w:tabs>
          <w:tab w:val="left" w:pos="2110"/>
        </w:tabs>
        <w:spacing w:after="0" w:line="283" w:lineRule="auto"/>
        <w:ind w:left="1440" w:firstLine="0"/>
        <w:jc w:val="both"/>
      </w:pPr>
      <w:r>
        <w:rPr>
          <w:rStyle w:val="a7"/>
        </w:rPr>
        <w:t>по обстоятельствам, не зависящим от воли обучающегося или</w:t>
      </w:r>
    </w:p>
    <w:p w14:paraId="155D5118" w14:textId="77777777" w:rsidR="00FE2447" w:rsidRDefault="00EA710C">
      <w:pPr>
        <w:pStyle w:val="1"/>
        <w:spacing w:after="0"/>
        <w:ind w:left="1300" w:firstLine="0"/>
        <w:jc w:val="both"/>
      </w:pPr>
      <w:r>
        <w:rPr>
          <w:rStyle w:val="a7"/>
        </w:rPr>
        <w:t>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</w:t>
      </w:r>
    </w:p>
    <w:p w14:paraId="37FCD405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14:paraId="795E9689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14:paraId="3CC1F3FD" w14:textId="7E73738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Школа незамедлительно информирует об отчислении несовершеннолетнего обучающегося в качестве меры дисциплинарного взыскания администрации</w:t>
      </w:r>
      <w:r w:rsidR="008D6E74">
        <w:rPr>
          <w:rStyle w:val="a7"/>
        </w:rPr>
        <w:t xml:space="preserve"> Дигорского </w:t>
      </w:r>
      <w:r>
        <w:rPr>
          <w:rStyle w:val="a7"/>
        </w:rPr>
        <w:t xml:space="preserve">муниципального </w:t>
      </w:r>
      <w:r w:rsidR="008D6E74">
        <w:rPr>
          <w:rStyle w:val="a7"/>
        </w:rPr>
        <w:t>района</w:t>
      </w:r>
      <w:r>
        <w:rPr>
          <w:rStyle w:val="a7"/>
        </w:rPr>
        <w:t xml:space="preserve">. Администрация </w:t>
      </w:r>
      <w:r w:rsidR="008D6E74">
        <w:rPr>
          <w:rStyle w:val="a7"/>
        </w:rPr>
        <w:t>Дигорского</w:t>
      </w:r>
      <w:r>
        <w:rPr>
          <w:rStyle w:val="a7"/>
        </w:rPr>
        <w:t xml:space="preserve"> муниципального </w:t>
      </w:r>
      <w:r w:rsidR="008D6E74">
        <w:rPr>
          <w:rStyle w:val="a7"/>
        </w:rPr>
        <w:t>района</w:t>
      </w:r>
      <w:r>
        <w:rPr>
          <w:rStyle w:val="a7"/>
        </w:rPr>
        <w:t xml:space="preserve">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77BA123D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ind w:firstLine="580"/>
        <w:jc w:val="both"/>
      </w:pPr>
      <w:r>
        <w:rPr>
          <w:rStyle w:val="a7"/>
        </w:rPr>
        <w:t>Обучающийся, родители (законные представители) несовершеннолетнего обучающегося вправе обжаловать в комиссии по урегулированию споров между</w:t>
      </w:r>
    </w:p>
    <w:p w14:paraId="385AAC7D" w14:textId="77777777" w:rsidR="00FE2447" w:rsidRDefault="00EA710C">
      <w:pPr>
        <w:pStyle w:val="1"/>
        <w:spacing w:line="254" w:lineRule="auto"/>
        <w:ind w:firstLine="0"/>
        <w:jc w:val="both"/>
      </w:pPr>
      <w:r>
        <w:rPr>
          <w:rStyle w:val="a7"/>
        </w:rPr>
        <w:t>участниками образовательных отношений меры дисциплинарного взыскания и их применение к обучающемуся.</w:t>
      </w:r>
    </w:p>
    <w:p w14:paraId="09981AD8" w14:textId="77777777" w:rsidR="00FE2447" w:rsidRDefault="00EA710C">
      <w:pPr>
        <w:pStyle w:val="1"/>
        <w:numPr>
          <w:ilvl w:val="1"/>
          <w:numId w:val="13"/>
        </w:numPr>
        <w:tabs>
          <w:tab w:val="left" w:pos="1052"/>
        </w:tabs>
        <w:ind w:firstLine="580"/>
        <w:jc w:val="both"/>
      </w:pPr>
      <w:r>
        <w:rPr>
          <w:rStyle w:val="a7"/>
        </w:rPr>
        <w:t>Меры дисциплинарного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2B4A855F" w14:textId="77777777" w:rsidR="00FE2447" w:rsidRDefault="00EA710C">
      <w:pPr>
        <w:pStyle w:val="1"/>
        <w:numPr>
          <w:ilvl w:val="1"/>
          <w:numId w:val="13"/>
        </w:numPr>
        <w:tabs>
          <w:tab w:val="left" w:pos="1042"/>
        </w:tabs>
        <w:spacing w:line="254" w:lineRule="auto"/>
        <w:ind w:firstLine="580"/>
        <w:jc w:val="both"/>
      </w:pPr>
      <w:r>
        <w:rPr>
          <w:rStyle w:val="a7"/>
        </w:rPr>
        <w:t>Не допускается применение мер дисциплинарного взыскания к обучающимся во время их болезни, каникул.</w:t>
      </w:r>
    </w:p>
    <w:p w14:paraId="64EB4A20" w14:textId="77777777" w:rsidR="00FE2447" w:rsidRDefault="00EA710C">
      <w:pPr>
        <w:pStyle w:val="1"/>
        <w:numPr>
          <w:ilvl w:val="1"/>
          <w:numId w:val="13"/>
        </w:numPr>
        <w:tabs>
          <w:tab w:val="left" w:pos="1052"/>
        </w:tabs>
        <w:ind w:firstLine="580"/>
        <w:jc w:val="both"/>
      </w:pPr>
      <w:r>
        <w:rPr>
          <w:rStyle w:val="a7"/>
        </w:rPr>
        <w:t xml:space="preserve">Решение о переводе, отчислении детей-сирот и детей, оставшихся без попечения </w:t>
      </w:r>
      <w:r>
        <w:rPr>
          <w:rStyle w:val="a7"/>
        </w:rPr>
        <w:lastRenderedPageBreak/>
        <w:t>родителей, из одной организации в другую принимается с согласия комиссии по делам несовершеннолетних и защите их прав и органа опеки и попечительства.</w:t>
      </w:r>
    </w:p>
    <w:p w14:paraId="3187ABCE" w14:textId="77777777" w:rsidR="00FE2447" w:rsidRDefault="00EA710C">
      <w:pPr>
        <w:pStyle w:val="1"/>
        <w:numPr>
          <w:ilvl w:val="1"/>
          <w:numId w:val="13"/>
        </w:numPr>
        <w:tabs>
          <w:tab w:val="left" w:pos="1047"/>
        </w:tabs>
        <w:ind w:firstLine="580"/>
        <w:jc w:val="both"/>
      </w:pPr>
      <w:r>
        <w:rPr>
          <w:rStyle w:val="a7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14:paraId="3CD6D32E" w14:textId="77777777" w:rsidR="00FE2447" w:rsidRDefault="00EA710C">
      <w:pPr>
        <w:pStyle w:val="1"/>
        <w:numPr>
          <w:ilvl w:val="1"/>
          <w:numId w:val="13"/>
        </w:numPr>
        <w:tabs>
          <w:tab w:val="left" w:pos="1286"/>
        </w:tabs>
        <w:ind w:firstLine="580"/>
        <w:jc w:val="both"/>
      </w:pPr>
      <w:r>
        <w:rPr>
          <w:rStyle w:val="a7"/>
        </w:rPr>
        <w:t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 В заявлении указываются:</w:t>
      </w:r>
    </w:p>
    <w:p w14:paraId="18706148" w14:textId="77777777" w:rsidR="00FE2447" w:rsidRDefault="00EA710C">
      <w:pPr>
        <w:pStyle w:val="1"/>
        <w:numPr>
          <w:ilvl w:val="0"/>
          <w:numId w:val="21"/>
        </w:numPr>
        <w:tabs>
          <w:tab w:val="left" w:pos="580"/>
        </w:tabs>
        <w:spacing w:after="0" w:line="283" w:lineRule="auto"/>
        <w:ind w:firstLine="220"/>
        <w:jc w:val="both"/>
      </w:pPr>
      <w:r>
        <w:rPr>
          <w:rStyle w:val="a7"/>
        </w:rPr>
        <w:t>фамилия, имя, отчество (при наличии) школьника;</w:t>
      </w:r>
    </w:p>
    <w:p w14:paraId="2A50CB45" w14:textId="77777777" w:rsidR="00FE2447" w:rsidRDefault="00EA710C">
      <w:pPr>
        <w:pStyle w:val="1"/>
        <w:numPr>
          <w:ilvl w:val="0"/>
          <w:numId w:val="21"/>
        </w:numPr>
        <w:tabs>
          <w:tab w:val="left" w:pos="580"/>
        </w:tabs>
        <w:spacing w:after="0" w:line="283" w:lineRule="auto"/>
        <w:ind w:firstLine="220"/>
        <w:jc w:val="both"/>
      </w:pPr>
      <w:r>
        <w:rPr>
          <w:rStyle w:val="a7"/>
        </w:rPr>
        <w:t>дата и место рождения;</w:t>
      </w:r>
    </w:p>
    <w:p w14:paraId="7892CDCF" w14:textId="77777777" w:rsidR="00FE2447" w:rsidRDefault="00EA710C">
      <w:pPr>
        <w:pStyle w:val="1"/>
        <w:numPr>
          <w:ilvl w:val="0"/>
          <w:numId w:val="21"/>
        </w:numPr>
        <w:tabs>
          <w:tab w:val="left" w:pos="580"/>
        </w:tabs>
        <w:spacing w:after="0" w:line="283" w:lineRule="auto"/>
        <w:ind w:firstLine="220"/>
        <w:jc w:val="both"/>
      </w:pPr>
      <w:r>
        <w:rPr>
          <w:rStyle w:val="a7"/>
        </w:rPr>
        <w:t>класс обучения;</w:t>
      </w:r>
    </w:p>
    <w:p w14:paraId="32EE83CC" w14:textId="77777777" w:rsidR="00FE2447" w:rsidRDefault="00EA710C">
      <w:pPr>
        <w:pStyle w:val="1"/>
        <w:numPr>
          <w:ilvl w:val="0"/>
          <w:numId w:val="21"/>
        </w:numPr>
        <w:tabs>
          <w:tab w:val="left" w:pos="580"/>
        </w:tabs>
        <w:spacing w:after="0" w:line="283" w:lineRule="auto"/>
        <w:ind w:firstLine="220"/>
        <w:jc w:val="both"/>
      </w:pPr>
      <w:r>
        <w:rPr>
          <w:rStyle w:val="a7"/>
        </w:rPr>
        <w:t>причины оставления организации.</w:t>
      </w:r>
    </w:p>
    <w:p w14:paraId="0342FDDB" w14:textId="77777777" w:rsidR="00FE2447" w:rsidRDefault="00EA710C">
      <w:pPr>
        <w:pStyle w:val="1"/>
        <w:ind w:firstLine="580"/>
        <w:jc w:val="both"/>
      </w:pPr>
      <w:r>
        <w:rPr>
          <w:rStyle w:val="a7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 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</w:p>
    <w:p w14:paraId="3C117EBE" w14:textId="77777777" w:rsidR="00FE2447" w:rsidRDefault="00EA710C">
      <w:pPr>
        <w:pStyle w:val="1"/>
        <w:numPr>
          <w:ilvl w:val="1"/>
          <w:numId w:val="13"/>
        </w:numPr>
        <w:tabs>
          <w:tab w:val="left" w:pos="1162"/>
        </w:tabs>
        <w:ind w:firstLine="580"/>
        <w:jc w:val="both"/>
      </w:pPr>
      <w:r>
        <w:rPr>
          <w:rStyle w:val="a7"/>
        </w:rPr>
        <w:t>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</w:p>
    <w:p w14:paraId="0638241C" w14:textId="77777777" w:rsidR="00FE2447" w:rsidRDefault="00EA710C">
      <w:pPr>
        <w:pStyle w:val="1"/>
        <w:numPr>
          <w:ilvl w:val="1"/>
          <w:numId w:val="13"/>
        </w:numPr>
        <w:tabs>
          <w:tab w:val="left" w:pos="1162"/>
        </w:tabs>
        <w:spacing w:line="254" w:lineRule="auto"/>
        <w:ind w:firstLine="580"/>
        <w:jc w:val="both"/>
      </w:pPr>
      <w:r>
        <w:rPr>
          <w:rStyle w:val="a7"/>
        </w:rPr>
        <w:t>При отчислении организация, осуществляющая образовательную деятельность, выдает заявителю следующие документы:</w:t>
      </w:r>
    </w:p>
    <w:p w14:paraId="32CDEB90" w14:textId="77777777" w:rsidR="00FE2447" w:rsidRDefault="00EA710C">
      <w:pPr>
        <w:pStyle w:val="1"/>
        <w:numPr>
          <w:ilvl w:val="0"/>
          <w:numId w:val="22"/>
        </w:numPr>
        <w:tabs>
          <w:tab w:val="left" w:pos="1290"/>
        </w:tabs>
        <w:spacing w:line="240" w:lineRule="auto"/>
        <w:ind w:firstLine="940"/>
        <w:jc w:val="both"/>
      </w:pPr>
      <w:r>
        <w:rPr>
          <w:rStyle w:val="a7"/>
        </w:rPr>
        <w:t>личное дело обучающегося;</w:t>
      </w:r>
    </w:p>
    <w:p w14:paraId="20D2BF4B" w14:textId="77777777" w:rsidR="00FE2447" w:rsidRDefault="00EA710C">
      <w:pPr>
        <w:pStyle w:val="1"/>
        <w:numPr>
          <w:ilvl w:val="0"/>
          <w:numId w:val="22"/>
        </w:numPr>
        <w:tabs>
          <w:tab w:val="left" w:pos="1166"/>
        </w:tabs>
        <w:spacing w:after="0"/>
        <w:ind w:left="1300" w:hanging="360"/>
        <w:jc w:val="both"/>
      </w:pPr>
      <w:r>
        <w:rPr>
          <w:rStyle w:val="a7"/>
        </w:rPr>
        <w:t>ведомость текущих оценок, которая подписывается директором школы и заверяется печатью;</w:t>
      </w:r>
    </w:p>
    <w:p w14:paraId="50015AC4" w14:textId="77777777" w:rsidR="00FE2447" w:rsidRDefault="00EA710C">
      <w:pPr>
        <w:pStyle w:val="1"/>
        <w:numPr>
          <w:ilvl w:val="0"/>
          <w:numId w:val="22"/>
        </w:numPr>
        <w:tabs>
          <w:tab w:val="left" w:pos="1290"/>
        </w:tabs>
        <w:spacing w:after="0"/>
        <w:ind w:firstLine="940"/>
        <w:jc w:val="both"/>
      </w:pPr>
      <w:r>
        <w:rPr>
          <w:rStyle w:val="a7"/>
        </w:rPr>
        <w:t>документ об уровне образования (при его наличии);</w:t>
      </w:r>
    </w:p>
    <w:p w14:paraId="5F03E5B8" w14:textId="77777777" w:rsidR="00FE2447" w:rsidRDefault="00EA710C">
      <w:pPr>
        <w:pStyle w:val="1"/>
        <w:numPr>
          <w:ilvl w:val="0"/>
          <w:numId w:val="22"/>
        </w:numPr>
        <w:tabs>
          <w:tab w:val="left" w:pos="1290"/>
        </w:tabs>
        <w:spacing w:after="0"/>
        <w:ind w:firstLine="940"/>
        <w:jc w:val="both"/>
      </w:pPr>
      <w:r>
        <w:rPr>
          <w:rStyle w:val="a7"/>
        </w:rPr>
        <w:t>медицинскую карту обучающегося (при наличии).</w:t>
      </w:r>
    </w:p>
    <w:p w14:paraId="3390BFDA" w14:textId="77777777" w:rsidR="00FE2447" w:rsidRDefault="00EA710C">
      <w:pPr>
        <w:pStyle w:val="1"/>
        <w:numPr>
          <w:ilvl w:val="1"/>
          <w:numId w:val="13"/>
        </w:numPr>
        <w:tabs>
          <w:tab w:val="left" w:pos="1167"/>
        </w:tabs>
        <w:ind w:firstLine="580"/>
        <w:jc w:val="both"/>
      </w:pPr>
      <w:r>
        <w:rPr>
          <w:rStyle w:val="a7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образца.</w:t>
      </w:r>
    </w:p>
    <w:p w14:paraId="531CD946" w14:textId="77777777" w:rsidR="00FE2447" w:rsidRDefault="00EA710C">
      <w:pPr>
        <w:pStyle w:val="1"/>
        <w:numPr>
          <w:ilvl w:val="1"/>
          <w:numId w:val="13"/>
        </w:numPr>
        <w:tabs>
          <w:tab w:val="left" w:pos="1162"/>
        </w:tabs>
        <w:ind w:firstLine="580"/>
        <w:jc w:val="both"/>
      </w:pPr>
      <w:r>
        <w:rPr>
          <w:rStyle w:val="a7"/>
        </w:rPr>
        <w:t>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организации, осуществляющей образовательную деятельность.</w:t>
      </w:r>
    </w:p>
    <w:p w14:paraId="14C82C6C" w14:textId="77777777" w:rsidR="00FE2447" w:rsidRDefault="00EA710C">
      <w:pPr>
        <w:pStyle w:val="1"/>
        <w:numPr>
          <w:ilvl w:val="1"/>
          <w:numId w:val="13"/>
        </w:numPr>
        <w:tabs>
          <w:tab w:val="left" w:pos="1172"/>
        </w:tabs>
        <w:ind w:firstLine="580"/>
        <w:jc w:val="both"/>
      </w:pPr>
      <w:r>
        <w:rPr>
          <w:rStyle w:val="a7"/>
        </w:rPr>
        <w:t xml:space="preserve">Участникам ГИА, не прошедшим ГИА по обязательным учебным предметам или </w:t>
      </w:r>
      <w:r>
        <w:rPr>
          <w:rStyle w:val="a7"/>
        </w:rPr>
        <w:lastRenderedPageBreak/>
        <w:t>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русскому языку и (или) математике базового уровня в сроки и в формах, устанавливаемых настоящим Порядком, но не ранее 1 сентября текущего года. Для повторного прохождения ГИА участники ГИА восстанавливаются в образовательной организации на срок, необходимый для прохождения ГИА (согласно п. 92 приказа Министерства просвещения РФ от 07.11.2018 №190/1512 «Об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14:paraId="5E5CE47A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1243"/>
        </w:tabs>
        <w:spacing w:line="254" w:lineRule="auto"/>
        <w:ind w:left="2480" w:hanging="1540"/>
        <w:jc w:val="both"/>
      </w:pPr>
      <w:bookmarkStart w:id="9" w:name="bookmark26"/>
      <w:r>
        <w:rPr>
          <w:rStyle w:val="3"/>
          <w:b/>
          <w:bCs/>
        </w:rPr>
        <w:t>Порядок разрешения разногласий, возникающих при приеме, переводе, отчислении и исключении обучающихся</w:t>
      </w:r>
      <w:bookmarkEnd w:id="9"/>
    </w:p>
    <w:p w14:paraId="2CB613D5" w14:textId="77777777" w:rsidR="00FE2447" w:rsidRDefault="00EA710C">
      <w:pPr>
        <w:pStyle w:val="1"/>
        <w:numPr>
          <w:ilvl w:val="1"/>
          <w:numId w:val="13"/>
        </w:numPr>
        <w:tabs>
          <w:tab w:val="left" w:pos="1126"/>
        </w:tabs>
        <w:ind w:firstLine="580"/>
        <w:jc w:val="both"/>
      </w:pPr>
      <w:r>
        <w:rPr>
          <w:rStyle w:val="a7"/>
        </w:rPr>
        <w:t>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14:paraId="6023A15A" w14:textId="77777777" w:rsidR="00FE2447" w:rsidRDefault="00EA710C">
      <w:pPr>
        <w:pStyle w:val="30"/>
        <w:keepNext/>
        <w:keepLines/>
        <w:numPr>
          <w:ilvl w:val="0"/>
          <w:numId w:val="13"/>
        </w:numPr>
        <w:tabs>
          <w:tab w:val="left" w:pos="303"/>
        </w:tabs>
        <w:spacing w:line="259" w:lineRule="auto"/>
      </w:pPr>
      <w:bookmarkStart w:id="10" w:name="bookmark28"/>
      <w:r>
        <w:rPr>
          <w:rStyle w:val="3"/>
          <w:b/>
          <w:bCs/>
        </w:rPr>
        <w:t>Заключительные положения</w:t>
      </w:r>
      <w:bookmarkEnd w:id="10"/>
    </w:p>
    <w:p w14:paraId="51F1E4C4" w14:textId="77777777" w:rsidR="00FE2447" w:rsidRDefault="00EA710C">
      <w:pPr>
        <w:pStyle w:val="1"/>
        <w:numPr>
          <w:ilvl w:val="1"/>
          <w:numId w:val="13"/>
        </w:numPr>
        <w:tabs>
          <w:tab w:val="left" w:pos="1126"/>
        </w:tabs>
        <w:ind w:firstLine="580"/>
        <w:jc w:val="both"/>
      </w:pPr>
      <w:r>
        <w:rPr>
          <w:rStyle w:val="a7"/>
        </w:rPr>
        <w:t>Настоящее Положение о правилах приема, перевода, выбытия и отчисления обучающихся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</w:t>
      </w:r>
    </w:p>
    <w:p w14:paraId="47E222B2" w14:textId="77777777" w:rsidR="00FE2447" w:rsidRDefault="00EA710C">
      <w:pPr>
        <w:pStyle w:val="1"/>
        <w:numPr>
          <w:ilvl w:val="1"/>
          <w:numId w:val="13"/>
        </w:numPr>
        <w:tabs>
          <w:tab w:val="left" w:pos="1126"/>
        </w:tabs>
        <w:spacing w:line="257" w:lineRule="auto"/>
        <w:ind w:firstLine="580"/>
        <w:jc w:val="both"/>
      </w:pPr>
      <w:r>
        <w:rPr>
          <w:rStyle w:val="a7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959EB4B" w14:textId="77777777" w:rsidR="00FE2447" w:rsidRDefault="00EA710C">
      <w:pPr>
        <w:pStyle w:val="1"/>
        <w:numPr>
          <w:ilvl w:val="1"/>
          <w:numId w:val="13"/>
        </w:numPr>
        <w:tabs>
          <w:tab w:val="left" w:pos="1126"/>
        </w:tabs>
        <w:ind w:firstLine="580"/>
        <w:jc w:val="both"/>
      </w:pPr>
      <w:r>
        <w:rPr>
          <w:rStyle w:val="a7"/>
        </w:rPr>
        <w:t>Положение о правилах приема, перевода, выбытия и отчисления обучающихся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14:paraId="19A473EA" w14:textId="77777777" w:rsidR="00FE2447" w:rsidRDefault="00EA710C" w:rsidP="003D4290">
      <w:pPr>
        <w:pStyle w:val="1"/>
        <w:numPr>
          <w:ilvl w:val="1"/>
          <w:numId w:val="13"/>
        </w:numPr>
        <w:tabs>
          <w:tab w:val="left" w:pos="1112"/>
        </w:tabs>
        <w:spacing w:after="0" w:line="254" w:lineRule="auto"/>
        <w:ind w:firstLine="580"/>
        <w:jc w:val="both"/>
      </w:pPr>
      <w:r>
        <w:rPr>
          <w:rStyle w:val="a7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72D9958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3B60AED8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07207834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03B00D4E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13FB1579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227375E9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427F32E7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24D097CB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715C1259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7438C4BC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40E0496C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3A5915EC" w14:textId="77777777" w:rsidR="00290A0E" w:rsidRDefault="00290A0E" w:rsidP="000D6A92">
      <w:pPr>
        <w:pStyle w:val="1"/>
        <w:spacing w:after="180" w:line="240" w:lineRule="auto"/>
        <w:ind w:firstLine="0"/>
        <w:rPr>
          <w:rStyle w:val="a7"/>
          <w:sz w:val="22"/>
          <w:szCs w:val="22"/>
        </w:rPr>
      </w:pPr>
    </w:p>
    <w:p w14:paraId="06AAC924" w14:textId="77777777" w:rsidR="00290A0E" w:rsidRDefault="00290A0E">
      <w:pPr>
        <w:pStyle w:val="1"/>
        <w:spacing w:after="180" w:line="240" w:lineRule="auto"/>
        <w:ind w:firstLine="0"/>
        <w:jc w:val="right"/>
        <w:rPr>
          <w:rStyle w:val="a7"/>
          <w:sz w:val="22"/>
          <w:szCs w:val="22"/>
        </w:rPr>
      </w:pPr>
    </w:p>
    <w:p w14:paraId="54FF9F6A" w14:textId="77777777" w:rsidR="00FE2447" w:rsidRDefault="00EA710C">
      <w:pPr>
        <w:pStyle w:val="1"/>
        <w:spacing w:after="180" w:line="240" w:lineRule="auto"/>
        <w:ind w:firstLine="0"/>
        <w:jc w:val="right"/>
        <w:rPr>
          <w:sz w:val="22"/>
          <w:szCs w:val="22"/>
        </w:rPr>
      </w:pPr>
      <w:r>
        <w:rPr>
          <w:rStyle w:val="a7"/>
          <w:sz w:val="22"/>
          <w:szCs w:val="22"/>
        </w:rPr>
        <w:t>Приложение 1</w:t>
      </w:r>
    </w:p>
    <w:p w14:paraId="6D938351" w14:textId="77777777" w:rsidR="00FE2447" w:rsidRDefault="00EA710C">
      <w:pPr>
        <w:pStyle w:val="30"/>
        <w:keepNext/>
        <w:keepLines/>
        <w:spacing w:after="180" w:line="240" w:lineRule="auto"/>
        <w:rPr>
          <w:sz w:val="22"/>
          <w:szCs w:val="22"/>
        </w:rPr>
      </w:pPr>
      <w:bookmarkStart w:id="11" w:name="bookmark30"/>
      <w:r>
        <w:rPr>
          <w:rStyle w:val="3"/>
          <w:b/>
          <w:bCs/>
          <w:sz w:val="22"/>
          <w:szCs w:val="22"/>
          <w:u w:val="single"/>
        </w:rPr>
        <w:t>Официальный бланк образовательной организации</w:t>
      </w:r>
      <w:bookmarkEnd w:id="11"/>
    </w:p>
    <w:p w14:paraId="4F21A426" w14:textId="77777777" w:rsidR="00FE2447" w:rsidRDefault="00EA710C">
      <w:pPr>
        <w:pStyle w:val="1"/>
        <w:spacing w:after="180" w:line="240" w:lineRule="auto"/>
        <w:ind w:firstLine="0"/>
        <w:jc w:val="center"/>
        <w:rPr>
          <w:sz w:val="22"/>
          <w:szCs w:val="22"/>
        </w:rPr>
      </w:pPr>
      <w:r>
        <w:rPr>
          <w:rStyle w:val="a7"/>
          <w:sz w:val="22"/>
          <w:szCs w:val="22"/>
        </w:rPr>
        <w:t>Справка о периоде обучения</w:t>
      </w:r>
    </w:p>
    <w:p w14:paraId="58A32B08" w14:textId="77777777" w:rsidR="00FE2447" w:rsidRDefault="00EA710C">
      <w:pPr>
        <w:pStyle w:val="1"/>
        <w:tabs>
          <w:tab w:val="left" w:leader="underscore" w:pos="1826"/>
          <w:tab w:val="left" w:leader="underscore" w:pos="3630"/>
          <w:tab w:val="left" w:leader="underscore" w:pos="4550"/>
          <w:tab w:val="left" w:pos="7089"/>
          <w:tab w:val="left" w:leader="underscore" w:pos="9218"/>
        </w:tabs>
        <w:spacing w:after="180" w:line="240" w:lineRule="auto"/>
        <w:ind w:firstLine="580"/>
        <w:rPr>
          <w:sz w:val="22"/>
          <w:szCs w:val="22"/>
        </w:rPr>
      </w:pPr>
      <w:r>
        <w:rPr>
          <w:rStyle w:val="a7"/>
          <w:sz w:val="22"/>
          <w:szCs w:val="22"/>
        </w:rPr>
        <w:t>Дата «</w:t>
      </w:r>
      <w:r>
        <w:rPr>
          <w:rStyle w:val="a7"/>
          <w:sz w:val="22"/>
          <w:szCs w:val="22"/>
        </w:rPr>
        <w:tab/>
        <w:t xml:space="preserve">» </w:t>
      </w:r>
      <w:r>
        <w:rPr>
          <w:rStyle w:val="a7"/>
          <w:sz w:val="22"/>
          <w:szCs w:val="22"/>
        </w:rPr>
        <w:tab/>
        <w:t>20</w:t>
      </w:r>
      <w:r>
        <w:rPr>
          <w:rStyle w:val="a7"/>
          <w:sz w:val="22"/>
          <w:szCs w:val="22"/>
        </w:rPr>
        <w:tab/>
        <w:t>г.</w:t>
      </w:r>
      <w:r>
        <w:rPr>
          <w:rStyle w:val="a7"/>
          <w:sz w:val="22"/>
          <w:szCs w:val="22"/>
        </w:rPr>
        <w:tab/>
        <w:t xml:space="preserve">№ </w:t>
      </w:r>
      <w:r>
        <w:rPr>
          <w:rStyle w:val="a7"/>
          <w:sz w:val="22"/>
          <w:szCs w:val="22"/>
        </w:rPr>
        <w:tab/>
      </w:r>
    </w:p>
    <w:p w14:paraId="06B6BAF6" w14:textId="77777777" w:rsidR="00FE2447" w:rsidRDefault="00EA710C">
      <w:pPr>
        <w:pStyle w:val="1"/>
        <w:tabs>
          <w:tab w:val="left" w:pos="1826"/>
          <w:tab w:val="left" w:leader="underscore" w:pos="6129"/>
          <w:tab w:val="left" w:pos="7804"/>
        </w:tabs>
        <w:spacing w:after="0" w:line="240" w:lineRule="auto"/>
        <w:ind w:firstLine="580"/>
        <w:rPr>
          <w:sz w:val="22"/>
          <w:szCs w:val="22"/>
        </w:rPr>
      </w:pPr>
      <w:r>
        <w:rPr>
          <w:rStyle w:val="a7"/>
          <w:sz w:val="22"/>
          <w:szCs w:val="22"/>
        </w:rPr>
        <w:t>Выдана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 (ФИО</w:t>
      </w:r>
      <w:r>
        <w:rPr>
          <w:rStyle w:val="a7"/>
          <w:sz w:val="22"/>
          <w:szCs w:val="22"/>
        </w:rPr>
        <w:tab/>
        <w:t>обучающегося),</w:t>
      </w:r>
    </w:p>
    <w:p w14:paraId="2B2F15CF" w14:textId="77777777" w:rsidR="00FE2447" w:rsidRDefault="00EA710C">
      <w:pPr>
        <w:pStyle w:val="1"/>
        <w:tabs>
          <w:tab w:val="left" w:leader="underscore" w:pos="1733"/>
        </w:tabs>
        <w:spacing w:after="180" w:line="240" w:lineRule="auto"/>
        <w:ind w:firstLine="0"/>
        <w:rPr>
          <w:sz w:val="22"/>
          <w:szCs w:val="22"/>
        </w:rPr>
      </w:pPr>
      <w:r>
        <w:rPr>
          <w:rStyle w:val="a7"/>
          <w:sz w:val="22"/>
          <w:szCs w:val="22"/>
        </w:rPr>
        <w:tab/>
        <w:t>(класс).</w:t>
      </w:r>
    </w:p>
    <w:p w14:paraId="486460A5" w14:textId="6D1FBA2A" w:rsidR="00FE2447" w:rsidRDefault="00EA710C">
      <w:pPr>
        <w:pStyle w:val="1"/>
        <w:tabs>
          <w:tab w:val="left" w:leader="underscore" w:pos="5630"/>
          <w:tab w:val="left" w:leader="underscore" w:pos="8457"/>
          <w:tab w:val="left" w:leader="underscore" w:pos="9218"/>
        </w:tabs>
        <w:spacing w:after="0" w:line="240" w:lineRule="auto"/>
        <w:ind w:firstLine="580"/>
        <w:rPr>
          <w:sz w:val="22"/>
          <w:szCs w:val="22"/>
        </w:rPr>
      </w:pPr>
      <w:r>
        <w:rPr>
          <w:rStyle w:val="a7"/>
          <w:sz w:val="22"/>
          <w:szCs w:val="22"/>
        </w:rPr>
        <w:t xml:space="preserve">Период обучения в </w:t>
      </w:r>
      <w:r w:rsidR="003D4290">
        <w:rPr>
          <w:rStyle w:val="a7"/>
        </w:rPr>
        <w:t xml:space="preserve">МБОУ ООШ </w:t>
      </w:r>
      <w:r w:rsidR="00C24848">
        <w:rPr>
          <w:rStyle w:val="a7"/>
        </w:rPr>
        <w:t>№3 им. А.М.Абаева г. Дигоры</w:t>
      </w:r>
      <w:r w:rsidR="00C24848">
        <w:rPr>
          <w:rStyle w:val="a7"/>
          <w:sz w:val="22"/>
          <w:szCs w:val="22"/>
        </w:rPr>
        <w:t xml:space="preserve"> </w:t>
      </w:r>
      <w:r>
        <w:rPr>
          <w:rStyle w:val="a7"/>
          <w:sz w:val="22"/>
          <w:szCs w:val="22"/>
        </w:rPr>
        <w:t>с «</w:t>
      </w:r>
      <w:r>
        <w:rPr>
          <w:rStyle w:val="a7"/>
          <w:sz w:val="22"/>
          <w:szCs w:val="22"/>
        </w:rPr>
        <w:tab/>
        <w:t xml:space="preserve">» </w:t>
      </w:r>
      <w:r>
        <w:rPr>
          <w:rStyle w:val="a7"/>
          <w:sz w:val="22"/>
          <w:szCs w:val="22"/>
        </w:rPr>
        <w:tab/>
        <w:t xml:space="preserve"> 20</w:t>
      </w:r>
      <w:r>
        <w:rPr>
          <w:rStyle w:val="a7"/>
          <w:sz w:val="22"/>
          <w:szCs w:val="22"/>
        </w:rPr>
        <w:tab/>
        <w:t>г.</w:t>
      </w:r>
    </w:p>
    <w:p w14:paraId="4DDC677E" w14:textId="77777777" w:rsidR="00FE2447" w:rsidRDefault="00EA710C">
      <w:pPr>
        <w:pStyle w:val="1"/>
        <w:tabs>
          <w:tab w:val="left" w:leader="underscore" w:pos="1073"/>
          <w:tab w:val="left" w:leader="underscore" w:pos="3191"/>
          <w:tab w:val="left" w:leader="underscore" w:pos="3974"/>
        </w:tabs>
        <w:spacing w:after="180" w:line="240" w:lineRule="auto"/>
        <w:ind w:firstLine="0"/>
        <w:rPr>
          <w:sz w:val="22"/>
          <w:szCs w:val="22"/>
        </w:rPr>
      </w:pPr>
      <w:r>
        <w:rPr>
          <w:rStyle w:val="a7"/>
          <w:sz w:val="22"/>
          <w:szCs w:val="22"/>
        </w:rPr>
        <w:t>по «</w:t>
      </w:r>
      <w:r>
        <w:rPr>
          <w:rStyle w:val="a7"/>
          <w:sz w:val="22"/>
          <w:szCs w:val="22"/>
        </w:rPr>
        <w:tab/>
        <w:t xml:space="preserve">» </w:t>
      </w:r>
      <w:r>
        <w:rPr>
          <w:rStyle w:val="a7"/>
          <w:sz w:val="22"/>
          <w:szCs w:val="22"/>
        </w:rPr>
        <w:tab/>
        <w:t>20</w:t>
      </w:r>
      <w:r>
        <w:rPr>
          <w:rStyle w:val="a7"/>
          <w:sz w:val="22"/>
          <w:szCs w:val="22"/>
        </w:rPr>
        <w:tab/>
        <w:t>г.</w:t>
      </w:r>
    </w:p>
    <w:p w14:paraId="1B7B268A" w14:textId="77777777" w:rsidR="00FE2447" w:rsidRDefault="00EA710C">
      <w:pPr>
        <w:pStyle w:val="1"/>
        <w:tabs>
          <w:tab w:val="left" w:leader="underscore" w:pos="2611"/>
          <w:tab w:val="left" w:leader="underscore" w:pos="3630"/>
          <w:tab w:val="left" w:leader="underscore" w:pos="5831"/>
        </w:tabs>
        <w:spacing w:after="0" w:line="240" w:lineRule="auto"/>
        <w:ind w:firstLine="580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>В текущем 20</w:t>
      </w:r>
      <w:r>
        <w:rPr>
          <w:rStyle w:val="a7"/>
          <w:sz w:val="22"/>
          <w:szCs w:val="22"/>
        </w:rPr>
        <w:tab/>
        <w:t>-20</w:t>
      </w:r>
      <w:r>
        <w:rPr>
          <w:rStyle w:val="a7"/>
          <w:sz w:val="22"/>
          <w:szCs w:val="22"/>
        </w:rPr>
        <w:tab/>
        <w:t xml:space="preserve"> учебном году (</w:t>
      </w:r>
      <w:r>
        <w:rPr>
          <w:rStyle w:val="a7"/>
          <w:sz w:val="22"/>
          <w:szCs w:val="22"/>
        </w:rPr>
        <w:tab/>
        <w:t xml:space="preserve"> класс) изучал предметы, курсы,</w:t>
      </w:r>
    </w:p>
    <w:p w14:paraId="5E8246D6" w14:textId="77777777" w:rsidR="00FE2447" w:rsidRDefault="00EA710C">
      <w:pPr>
        <w:pStyle w:val="1"/>
        <w:spacing w:after="180" w:line="240" w:lineRule="auto"/>
        <w:ind w:firstLine="0"/>
        <w:rPr>
          <w:sz w:val="22"/>
          <w:szCs w:val="22"/>
        </w:rPr>
      </w:pPr>
      <w:r>
        <w:rPr>
          <w:rStyle w:val="a7"/>
          <w:sz w:val="22"/>
          <w:szCs w:val="22"/>
        </w:rPr>
        <w:t>дисциплины (модули):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1546"/>
        <w:gridCol w:w="1498"/>
        <w:gridCol w:w="1546"/>
        <w:gridCol w:w="1766"/>
        <w:gridCol w:w="1531"/>
      </w:tblGrid>
      <w:tr w:rsidR="00FE2447" w14:paraId="2B1CEB11" w14:textId="77777777">
        <w:trPr>
          <w:trHeight w:hRule="exact" w:val="133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</w:tcPr>
          <w:p w14:paraId="46E45D41" w14:textId="77777777" w:rsidR="00FE2447" w:rsidRDefault="00EA710C">
            <w:pPr>
              <w:pStyle w:val="a6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№ п.п.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DA5477" w14:textId="77777777" w:rsidR="00FE2447" w:rsidRDefault="00EA710C">
            <w:pPr>
              <w:pStyle w:val="a6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Изучаемый предмет, курс, дисциплина (модуль)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FE72881" w14:textId="77777777" w:rsidR="00FE2447" w:rsidRDefault="00EA710C">
            <w:pPr>
              <w:pStyle w:val="a6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Объем часов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1209BD73" w14:textId="77777777" w:rsidR="00FE2447" w:rsidRDefault="00EA710C">
            <w:pPr>
              <w:pStyle w:val="a6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Отметки по результатам текущего контроля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1AB59D80" w14:textId="77777777" w:rsidR="00FE2447" w:rsidRDefault="00EA710C">
            <w:pPr>
              <w:pStyle w:val="a6"/>
              <w:tabs>
                <w:tab w:val="left" w:pos="1435"/>
              </w:tabs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Отметки</w:t>
            </w:r>
            <w:r>
              <w:rPr>
                <w:rStyle w:val="a5"/>
                <w:sz w:val="22"/>
                <w:szCs w:val="22"/>
              </w:rPr>
              <w:tab/>
              <w:t>о</w:t>
            </w:r>
          </w:p>
          <w:p w14:paraId="4467FE3B" w14:textId="77777777" w:rsidR="00FE2447" w:rsidRDefault="00EA710C">
            <w:pPr>
              <w:pStyle w:val="a6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прохождении промежуточной аттестации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0941" w14:textId="77777777" w:rsidR="00FE2447" w:rsidRDefault="00EA710C">
            <w:pPr>
              <w:pStyle w:val="a6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Доп. сведения</w:t>
            </w:r>
          </w:p>
        </w:tc>
      </w:tr>
      <w:tr w:rsidR="00FE2447" w14:paraId="4646C6ED" w14:textId="77777777">
        <w:trPr>
          <w:trHeight w:hRule="exact" w:val="27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</w:tcPr>
          <w:p w14:paraId="0F72A699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3C6DF0A2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0B54167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249B025B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69B63326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2DB2" w14:textId="77777777" w:rsidR="00FE2447" w:rsidRDefault="00FE2447">
            <w:pPr>
              <w:rPr>
                <w:sz w:val="10"/>
                <w:szCs w:val="10"/>
              </w:rPr>
            </w:pPr>
          </w:p>
        </w:tc>
      </w:tr>
      <w:tr w:rsidR="00FE2447" w14:paraId="3A23C336" w14:textId="77777777" w:rsidTr="00290A0E">
        <w:trPr>
          <w:trHeight w:hRule="exact" w:val="27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53F5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9A05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89E9D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9BCFC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3E21E" w14:textId="77777777" w:rsidR="00FE2447" w:rsidRDefault="00FE244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92E" w14:textId="77777777" w:rsidR="00FE2447" w:rsidRDefault="00FE2447">
            <w:pPr>
              <w:rPr>
                <w:sz w:val="10"/>
                <w:szCs w:val="10"/>
              </w:rPr>
            </w:pPr>
          </w:p>
        </w:tc>
      </w:tr>
      <w:tr w:rsidR="00966DC5" w14:paraId="42AA1803" w14:textId="77777777" w:rsidTr="00290A0E">
        <w:trPr>
          <w:trHeight w:hRule="exact" w:val="27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F60BE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F2752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46DDF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F23C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4A2B2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14C" w14:textId="77777777" w:rsidR="00966DC5" w:rsidRDefault="00966DC5">
            <w:pPr>
              <w:rPr>
                <w:sz w:val="10"/>
                <w:szCs w:val="10"/>
              </w:rPr>
            </w:pPr>
          </w:p>
        </w:tc>
      </w:tr>
      <w:tr w:rsidR="00966DC5" w14:paraId="1954F0DC" w14:textId="77777777" w:rsidTr="00290A0E">
        <w:trPr>
          <w:trHeight w:hRule="exact" w:val="27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A8DF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21FF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7E2D8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65393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0F429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6DB" w14:textId="77777777" w:rsidR="00966DC5" w:rsidRDefault="00966DC5">
            <w:pPr>
              <w:rPr>
                <w:sz w:val="10"/>
                <w:szCs w:val="10"/>
              </w:rPr>
            </w:pPr>
          </w:p>
        </w:tc>
      </w:tr>
      <w:tr w:rsidR="00966DC5" w14:paraId="60EFADE4" w14:textId="77777777" w:rsidTr="00290A0E">
        <w:trPr>
          <w:trHeight w:hRule="exact" w:val="27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1B8A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1589F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19D4A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BC4F8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05AED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807" w14:textId="77777777" w:rsidR="00966DC5" w:rsidRDefault="00966DC5">
            <w:pPr>
              <w:rPr>
                <w:sz w:val="10"/>
                <w:szCs w:val="10"/>
              </w:rPr>
            </w:pPr>
          </w:p>
        </w:tc>
      </w:tr>
      <w:tr w:rsidR="00966DC5" w14:paraId="72B8C412" w14:textId="77777777" w:rsidTr="00290A0E">
        <w:trPr>
          <w:trHeight w:hRule="exact" w:val="27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53C87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E035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930F0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73F4D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5E31" w14:textId="77777777" w:rsidR="00966DC5" w:rsidRDefault="00966DC5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2E3" w14:textId="77777777" w:rsidR="00966DC5" w:rsidRDefault="00966DC5">
            <w:pPr>
              <w:rPr>
                <w:sz w:val="10"/>
                <w:szCs w:val="10"/>
              </w:rPr>
            </w:pPr>
          </w:p>
        </w:tc>
      </w:tr>
    </w:tbl>
    <w:p w14:paraId="1257ECD6" w14:textId="77777777" w:rsidR="00FE2447" w:rsidRDefault="00FE2447">
      <w:pPr>
        <w:spacing w:after="879" w:line="1" w:lineRule="exact"/>
      </w:pPr>
    </w:p>
    <w:p w14:paraId="1723B296" w14:textId="32E89637" w:rsidR="003D4290" w:rsidRDefault="00EA710C" w:rsidP="00290A0E">
      <w:pPr>
        <w:pStyle w:val="1"/>
        <w:tabs>
          <w:tab w:val="left" w:pos="3048"/>
        </w:tabs>
        <w:spacing w:after="180" w:line="240" w:lineRule="auto"/>
        <w:rPr>
          <w:sz w:val="22"/>
          <w:szCs w:val="22"/>
        </w:rPr>
      </w:pPr>
      <w:r>
        <w:rPr>
          <w:rStyle w:val="a7"/>
          <w:sz w:val="22"/>
          <w:szCs w:val="22"/>
        </w:rPr>
        <w:t>Подпись</w:t>
      </w:r>
      <w:r w:rsidR="00290A0E">
        <w:rPr>
          <w:rStyle w:val="a7"/>
          <w:sz w:val="22"/>
          <w:szCs w:val="22"/>
        </w:rPr>
        <w:tab/>
      </w:r>
    </w:p>
    <w:p w14:paraId="03BE5450" w14:textId="4D8C36EB" w:rsidR="00FE2447" w:rsidRDefault="00EA710C" w:rsidP="003D4290">
      <w:pPr>
        <w:pStyle w:val="1"/>
        <w:spacing w:after="180" w:line="240" w:lineRule="auto"/>
        <w:rPr>
          <w:sz w:val="22"/>
          <w:szCs w:val="22"/>
        </w:rPr>
      </w:pPr>
      <w:r>
        <w:rPr>
          <w:rStyle w:val="a7"/>
          <w:sz w:val="22"/>
          <w:szCs w:val="22"/>
        </w:rPr>
        <w:t>Печать</w:t>
      </w:r>
    </w:p>
    <w:sectPr w:rsidR="00FE2447" w:rsidSect="003D4290">
      <w:pgSz w:w="11900" w:h="16840"/>
      <w:pgMar w:top="851" w:right="851" w:bottom="851" w:left="851" w:header="697" w:footer="5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5BB4" w14:textId="77777777" w:rsidR="00952526" w:rsidRDefault="00952526">
      <w:r>
        <w:separator/>
      </w:r>
    </w:p>
  </w:endnote>
  <w:endnote w:type="continuationSeparator" w:id="0">
    <w:p w14:paraId="79554CEE" w14:textId="77777777" w:rsidR="00952526" w:rsidRDefault="009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F8151" w14:textId="77777777" w:rsidR="00952526" w:rsidRDefault="00952526"/>
  </w:footnote>
  <w:footnote w:type="continuationSeparator" w:id="0">
    <w:p w14:paraId="6FF74C3A" w14:textId="77777777" w:rsidR="00952526" w:rsidRDefault="009525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D91"/>
    <w:multiLevelType w:val="multilevel"/>
    <w:tmpl w:val="033C88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D18C4"/>
    <w:multiLevelType w:val="multilevel"/>
    <w:tmpl w:val="90044D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43680"/>
    <w:multiLevelType w:val="multilevel"/>
    <w:tmpl w:val="F63A9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1B2E12"/>
    <w:multiLevelType w:val="multilevel"/>
    <w:tmpl w:val="6BFAC9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3A0D85"/>
    <w:multiLevelType w:val="multilevel"/>
    <w:tmpl w:val="CB9E15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2B3223"/>
    <w:multiLevelType w:val="multilevel"/>
    <w:tmpl w:val="435EC3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916FFF"/>
    <w:multiLevelType w:val="multilevel"/>
    <w:tmpl w:val="9B6C1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C4940"/>
    <w:multiLevelType w:val="multilevel"/>
    <w:tmpl w:val="D71625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921C5"/>
    <w:multiLevelType w:val="multilevel"/>
    <w:tmpl w:val="505097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464739"/>
    <w:multiLevelType w:val="multilevel"/>
    <w:tmpl w:val="1624CE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F655BE"/>
    <w:multiLevelType w:val="multilevel"/>
    <w:tmpl w:val="4198F7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8F0F93"/>
    <w:multiLevelType w:val="multilevel"/>
    <w:tmpl w:val="6FC430C6"/>
    <w:lvl w:ilvl="0">
      <w:start w:val="2"/>
      <w:numFmt w:val="decimal"/>
      <w:lvlText w:val="%1."/>
      <w:lvlJc w:val="left"/>
    </w:lvl>
    <w:lvl w:ilvl="1">
      <w:start w:val="18"/>
      <w:numFmt w:val="decimal"/>
      <w:lvlText w:val="%1.%2.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5A07F7"/>
    <w:multiLevelType w:val="multilevel"/>
    <w:tmpl w:val="7C5E94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783DA5"/>
    <w:multiLevelType w:val="multilevel"/>
    <w:tmpl w:val="2626FA4A"/>
    <w:lvl w:ilvl="0">
      <w:start w:val="2"/>
      <w:numFmt w:val="decimal"/>
      <w:lvlText w:val="%1."/>
      <w:lvlJc w:val="left"/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7F21AF"/>
    <w:multiLevelType w:val="multilevel"/>
    <w:tmpl w:val="ED22D8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F72B53"/>
    <w:multiLevelType w:val="multilevel"/>
    <w:tmpl w:val="A75CF6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4E55A3"/>
    <w:multiLevelType w:val="multilevel"/>
    <w:tmpl w:val="4378C9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F802C9"/>
    <w:multiLevelType w:val="multilevel"/>
    <w:tmpl w:val="FE26B4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42612B"/>
    <w:multiLevelType w:val="multilevel"/>
    <w:tmpl w:val="084C8B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306086"/>
    <w:multiLevelType w:val="multilevel"/>
    <w:tmpl w:val="7DE08C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A62ECD"/>
    <w:multiLevelType w:val="multilevel"/>
    <w:tmpl w:val="77CAE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222860"/>
    <w:multiLevelType w:val="multilevel"/>
    <w:tmpl w:val="4D6EF1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3"/>
  </w:num>
  <w:num w:numId="5">
    <w:abstractNumId w:val="6"/>
  </w:num>
  <w:num w:numId="6">
    <w:abstractNumId w:val="9"/>
  </w:num>
  <w:num w:numId="7">
    <w:abstractNumId w:val="15"/>
  </w:num>
  <w:num w:numId="8">
    <w:abstractNumId w:val="1"/>
  </w:num>
  <w:num w:numId="9">
    <w:abstractNumId w:val="11"/>
  </w:num>
  <w:num w:numId="10">
    <w:abstractNumId w:val="5"/>
  </w:num>
  <w:num w:numId="11">
    <w:abstractNumId w:val="21"/>
  </w:num>
  <w:num w:numId="12">
    <w:abstractNumId w:val="13"/>
  </w:num>
  <w:num w:numId="13">
    <w:abstractNumId w:val="17"/>
  </w:num>
  <w:num w:numId="14">
    <w:abstractNumId w:val="4"/>
  </w:num>
  <w:num w:numId="15">
    <w:abstractNumId w:val="14"/>
  </w:num>
  <w:num w:numId="16">
    <w:abstractNumId w:val="0"/>
  </w:num>
  <w:num w:numId="17">
    <w:abstractNumId w:val="19"/>
  </w:num>
  <w:num w:numId="18">
    <w:abstractNumId w:val="12"/>
  </w:num>
  <w:num w:numId="19">
    <w:abstractNumId w:val="8"/>
  </w:num>
  <w:num w:numId="20">
    <w:abstractNumId w:val="10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47"/>
    <w:rsid w:val="00071D87"/>
    <w:rsid w:val="000A02A2"/>
    <w:rsid w:val="000D396A"/>
    <w:rsid w:val="000D6A92"/>
    <w:rsid w:val="00166010"/>
    <w:rsid w:val="00290A0E"/>
    <w:rsid w:val="00387D10"/>
    <w:rsid w:val="003D4290"/>
    <w:rsid w:val="005E50ED"/>
    <w:rsid w:val="00643AD3"/>
    <w:rsid w:val="00795886"/>
    <w:rsid w:val="00805835"/>
    <w:rsid w:val="008D6E74"/>
    <w:rsid w:val="00952526"/>
    <w:rsid w:val="00966DC5"/>
    <w:rsid w:val="00A6621F"/>
    <w:rsid w:val="00B731E6"/>
    <w:rsid w:val="00C24848"/>
    <w:rsid w:val="00D24E49"/>
    <w:rsid w:val="00E8508B"/>
    <w:rsid w:val="00EA710C"/>
    <w:rsid w:val="00F076E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E799"/>
  <w15:docId w15:val="{40C41A11-AC8E-4F73-9DA5-B889E63A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9"/>
      <w:szCs w:val="9"/>
    </w:rPr>
  </w:style>
  <w:style w:type="paragraph" w:customStyle="1" w:styleId="20">
    <w:name w:val="Заголовок №2"/>
    <w:basedOn w:val="a"/>
    <w:link w:val="2"/>
    <w:pPr>
      <w:spacing w:after="4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pacing w:after="160"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pacing w:after="160"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0">
    <w:name w:val="Заголовок №3"/>
    <w:basedOn w:val="a"/>
    <w:link w:val="3"/>
    <w:pPr>
      <w:spacing w:after="160" w:line="257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071D87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071D87"/>
    <w:rPr>
      <w:rFonts w:ascii="Times New Roman" w:eastAsia="Times New Roman" w:hAnsi="Times New Roman" w:cs="Times New Roman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90A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A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F254-4541-49EE-9188-CF802E32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7189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userL</cp:lastModifiedBy>
  <cp:revision>11</cp:revision>
  <cp:lastPrinted>2026-06-08T08:18:00Z</cp:lastPrinted>
  <dcterms:created xsi:type="dcterms:W3CDTF">2026-06-08T08:15:00Z</dcterms:created>
  <dcterms:modified xsi:type="dcterms:W3CDTF">2026-06-13T19:38:00Z</dcterms:modified>
</cp:coreProperties>
</file>